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49" w:rsidRPr="00544A49" w:rsidRDefault="00544A49" w:rsidP="0071198D">
      <w:pPr>
        <w:tabs>
          <w:tab w:val="left" w:pos="285"/>
          <w:tab w:val="center" w:pos="4536"/>
        </w:tabs>
        <w:jc w:val="center"/>
        <w:rPr>
          <w:rFonts w:ascii="Times New Roman" w:hAnsi="Times New Roman"/>
          <w:b/>
          <w:i/>
          <w:u w:val="single"/>
        </w:rPr>
      </w:pPr>
      <w:r w:rsidRPr="00544A49">
        <w:rPr>
          <w:rFonts w:ascii="Times New Roman" w:hAnsi="Times New Roman"/>
          <w:b/>
          <w:i/>
          <w:u w:val="single"/>
        </w:rPr>
        <w:t>AD/1 VERIFIKACIJA ZAPISNIKA 7. SJEDNICE OPĆINSKOG VIJEĆA</w:t>
      </w:r>
    </w:p>
    <w:p w:rsidR="00544A49" w:rsidRPr="00544A49" w:rsidRDefault="00544A49" w:rsidP="0071198D">
      <w:pPr>
        <w:tabs>
          <w:tab w:val="left" w:pos="285"/>
          <w:tab w:val="center" w:pos="4536"/>
        </w:tabs>
        <w:jc w:val="center"/>
        <w:rPr>
          <w:rFonts w:ascii="Times New Roman" w:hAnsi="Times New Roman"/>
          <w:i/>
          <w:u w:val="single"/>
        </w:rPr>
      </w:pPr>
    </w:p>
    <w:p w:rsidR="0071198D" w:rsidRPr="00207BCA" w:rsidRDefault="0071198D" w:rsidP="0071198D">
      <w:pPr>
        <w:tabs>
          <w:tab w:val="left" w:pos="285"/>
          <w:tab w:val="center" w:pos="4536"/>
        </w:tabs>
        <w:jc w:val="center"/>
        <w:rPr>
          <w:rFonts w:ascii="Times New Roman" w:hAnsi="Times New Roman"/>
          <w:b/>
          <w:sz w:val="24"/>
          <w:szCs w:val="24"/>
        </w:rPr>
      </w:pPr>
      <w:r w:rsidRPr="00CB5775">
        <w:rPr>
          <w:rFonts w:ascii="Times New Roman" w:hAnsi="Times New Roman"/>
        </w:rPr>
        <w:fldChar w:fldCharType="begin"/>
      </w:r>
      <w:r w:rsidRPr="00CB5775">
        <w:rPr>
          <w:rFonts w:ascii="Times New Roman" w:hAnsi="Times New Roman"/>
        </w:rPr>
        <w:instrText xml:space="preserve"> INCLUDEPICTURE "http://upload.wikimedia.org/wikipedia/hr/thumb/1/19/Luka_%28grb%29.gif/80px-Luka_%28grb%29.gif" \* MERGEFORMATINET </w:instrText>
      </w:r>
      <w:r w:rsidRPr="00CB5775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 w:rsidR="00357ECA">
        <w:rPr>
          <w:rFonts w:ascii="Times New Roman" w:hAnsi="Times New Roman"/>
        </w:rPr>
        <w:fldChar w:fldCharType="begin"/>
      </w:r>
      <w:r w:rsidR="00357EC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357ECA">
        <w:rPr>
          <w:rFonts w:ascii="Times New Roman" w:hAnsi="Times New Roman"/>
        </w:rPr>
        <w:fldChar w:fldCharType="separate"/>
      </w:r>
      <w:r w:rsidR="009F00D2">
        <w:rPr>
          <w:rFonts w:ascii="Times New Roman" w:hAnsi="Times New Roman"/>
        </w:rPr>
        <w:fldChar w:fldCharType="begin"/>
      </w:r>
      <w:r w:rsidR="009F00D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9F00D2">
        <w:rPr>
          <w:rFonts w:ascii="Times New Roman" w:hAnsi="Times New Roman"/>
        </w:rPr>
        <w:fldChar w:fldCharType="separate"/>
      </w:r>
      <w:r w:rsidR="007E794A">
        <w:rPr>
          <w:rFonts w:ascii="Times New Roman" w:hAnsi="Times New Roman"/>
        </w:rPr>
        <w:fldChar w:fldCharType="begin"/>
      </w:r>
      <w:r w:rsidR="007E794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7E794A">
        <w:rPr>
          <w:rFonts w:ascii="Times New Roman" w:hAnsi="Times New Roman"/>
        </w:rPr>
        <w:fldChar w:fldCharType="separate"/>
      </w:r>
      <w:r w:rsidR="00370708">
        <w:rPr>
          <w:rFonts w:ascii="Times New Roman" w:hAnsi="Times New Roman"/>
        </w:rPr>
        <w:fldChar w:fldCharType="begin"/>
      </w:r>
      <w:r w:rsidR="00370708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370708">
        <w:rPr>
          <w:rFonts w:ascii="Times New Roman" w:hAnsi="Times New Roman"/>
        </w:rPr>
        <w:fldChar w:fldCharType="separate"/>
      </w:r>
      <w:r w:rsidR="00891FD6">
        <w:rPr>
          <w:rFonts w:ascii="Times New Roman" w:hAnsi="Times New Roman"/>
        </w:rPr>
        <w:fldChar w:fldCharType="begin"/>
      </w:r>
      <w:r w:rsidR="00891FD6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891FD6">
        <w:rPr>
          <w:rFonts w:ascii="Times New Roman" w:hAnsi="Times New Roman"/>
        </w:rPr>
        <w:fldChar w:fldCharType="separate"/>
      </w:r>
      <w:r w:rsidR="00172CBF">
        <w:rPr>
          <w:rFonts w:ascii="Times New Roman" w:hAnsi="Times New Roman"/>
        </w:rPr>
        <w:fldChar w:fldCharType="begin"/>
      </w:r>
      <w:r w:rsidR="00172CBF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72CBF">
        <w:rPr>
          <w:rFonts w:ascii="Times New Roman" w:hAnsi="Times New Roman"/>
        </w:rPr>
        <w:fldChar w:fldCharType="separate"/>
      </w:r>
      <w:r w:rsidR="00FB52C1">
        <w:rPr>
          <w:rFonts w:ascii="Times New Roman" w:hAnsi="Times New Roman"/>
        </w:rPr>
        <w:fldChar w:fldCharType="begin"/>
      </w:r>
      <w:r w:rsidR="00FB52C1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FB52C1">
        <w:rPr>
          <w:rFonts w:ascii="Times New Roman" w:hAnsi="Times New Roman"/>
        </w:rPr>
        <w:fldChar w:fldCharType="separate"/>
      </w:r>
      <w:r w:rsidR="00606134">
        <w:rPr>
          <w:rFonts w:ascii="Times New Roman" w:hAnsi="Times New Roman"/>
        </w:rPr>
        <w:fldChar w:fldCharType="begin"/>
      </w:r>
      <w:r w:rsidR="00606134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606134">
        <w:rPr>
          <w:rFonts w:ascii="Times New Roman" w:hAnsi="Times New Roman"/>
        </w:rPr>
        <w:fldChar w:fldCharType="separate"/>
      </w:r>
      <w:r w:rsidR="00510075">
        <w:rPr>
          <w:rFonts w:ascii="Times New Roman" w:hAnsi="Times New Roman"/>
        </w:rPr>
        <w:fldChar w:fldCharType="begin"/>
      </w:r>
      <w:r w:rsidR="00510075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10075">
        <w:rPr>
          <w:rFonts w:ascii="Times New Roman" w:hAnsi="Times New Roman"/>
        </w:rPr>
        <w:fldChar w:fldCharType="separate"/>
      </w:r>
      <w:r w:rsidR="00096028">
        <w:rPr>
          <w:rFonts w:ascii="Times New Roman" w:hAnsi="Times New Roman"/>
        </w:rPr>
        <w:fldChar w:fldCharType="begin"/>
      </w:r>
      <w:r w:rsidR="00096028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096028">
        <w:rPr>
          <w:rFonts w:ascii="Times New Roman" w:hAnsi="Times New Roman"/>
        </w:rPr>
        <w:fldChar w:fldCharType="separate"/>
      </w:r>
      <w:r w:rsidR="000E4BB0">
        <w:rPr>
          <w:rFonts w:ascii="Times New Roman" w:hAnsi="Times New Roman"/>
        </w:rPr>
        <w:fldChar w:fldCharType="begin"/>
      </w:r>
      <w:r w:rsidR="000E4BB0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0E4BB0">
        <w:rPr>
          <w:rFonts w:ascii="Times New Roman" w:hAnsi="Times New Roman"/>
        </w:rPr>
        <w:fldChar w:fldCharType="separate"/>
      </w:r>
      <w:r w:rsidR="006A4BB5">
        <w:rPr>
          <w:rFonts w:ascii="Times New Roman" w:hAnsi="Times New Roman"/>
        </w:rPr>
        <w:fldChar w:fldCharType="begin"/>
      </w:r>
      <w:r w:rsidR="006A4BB5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6A4BB5">
        <w:rPr>
          <w:rFonts w:ascii="Times New Roman" w:hAnsi="Times New Roman"/>
        </w:rPr>
        <w:fldChar w:fldCharType="separate"/>
      </w:r>
      <w:r w:rsidR="007655AA">
        <w:rPr>
          <w:rFonts w:ascii="Times New Roman" w:hAnsi="Times New Roman"/>
        </w:rPr>
        <w:fldChar w:fldCharType="begin"/>
      </w:r>
      <w:r w:rsidR="007655A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7655AA">
        <w:rPr>
          <w:rFonts w:ascii="Times New Roman" w:hAnsi="Times New Roman"/>
        </w:rPr>
        <w:fldChar w:fldCharType="separate"/>
      </w:r>
      <w:r w:rsidR="00F30CC2">
        <w:rPr>
          <w:rFonts w:ascii="Times New Roman" w:hAnsi="Times New Roman"/>
        </w:rPr>
        <w:fldChar w:fldCharType="begin"/>
      </w:r>
      <w:r w:rsidR="00F30CC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F30CC2">
        <w:rPr>
          <w:rFonts w:ascii="Times New Roman" w:hAnsi="Times New Roman"/>
        </w:rPr>
        <w:fldChar w:fldCharType="separate"/>
      </w:r>
      <w:r w:rsidR="000E150B">
        <w:rPr>
          <w:rFonts w:ascii="Times New Roman" w:hAnsi="Times New Roman"/>
        </w:rPr>
        <w:fldChar w:fldCharType="begin"/>
      </w:r>
      <w:r w:rsidR="000E150B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0E150B">
        <w:rPr>
          <w:rFonts w:ascii="Times New Roman" w:hAnsi="Times New Roman"/>
        </w:rPr>
        <w:fldChar w:fldCharType="separate"/>
      </w:r>
      <w:r w:rsidR="00570614">
        <w:rPr>
          <w:rFonts w:ascii="Times New Roman" w:hAnsi="Times New Roman"/>
        </w:rPr>
        <w:fldChar w:fldCharType="begin"/>
      </w:r>
      <w:r w:rsidR="00570614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70614">
        <w:rPr>
          <w:rFonts w:ascii="Times New Roman" w:hAnsi="Times New Roman"/>
        </w:rPr>
        <w:fldChar w:fldCharType="separate"/>
      </w:r>
      <w:r w:rsidR="009A0C53">
        <w:rPr>
          <w:rFonts w:ascii="Times New Roman" w:hAnsi="Times New Roman"/>
        </w:rPr>
        <w:fldChar w:fldCharType="begin"/>
      </w:r>
      <w:r w:rsidR="009A0C53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9A0C53">
        <w:rPr>
          <w:rFonts w:ascii="Times New Roman" w:hAnsi="Times New Roman"/>
        </w:rPr>
        <w:fldChar w:fldCharType="separate"/>
      </w:r>
      <w:r w:rsidR="00A71004">
        <w:rPr>
          <w:rFonts w:ascii="Times New Roman" w:hAnsi="Times New Roman"/>
        </w:rPr>
        <w:fldChar w:fldCharType="begin"/>
      </w:r>
      <w:r w:rsidR="00A71004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A71004">
        <w:rPr>
          <w:rFonts w:ascii="Times New Roman" w:hAnsi="Times New Roman"/>
        </w:rPr>
        <w:fldChar w:fldCharType="separate"/>
      </w:r>
      <w:r w:rsidR="00123860">
        <w:rPr>
          <w:rFonts w:ascii="Times New Roman" w:hAnsi="Times New Roman"/>
        </w:rPr>
        <w:fldChar w:fldCharType="begin"/>
      </w:r>
      <w:r w:rsidR="00123860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23860">
        <w:rPr>
          <w:rFonts w:ascii="Times New Roman" w:hAnsi="Times New Roman"/>
        </w:rPr>
        <w:fldChar w:fldCharType="separate"/>
      </w:r>
      <w:r w:rsidR="001A3DE6">
        <w:rPr>
          <w:rFonts w:ascii="Times New Roman" w:hAnsi="Times New Roman"/>
        </w:rPr>
        <w:fldChar w:fldCharType="begin"/>
      </w:r>
      <w:r w:rsidR="001A3DE6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A3DE6">
        <w:rPr>
          <w:rFonts w:ascii="Times New Roman" w:hAnsi="Times New Roman"/>
        </w:rPr>
        <w:fldChar w:fldCharType="separate"/>
      </w:r>
      <w:r w:rsidR="00B071C7">
        <w:rPr>
          <w:rFonts w:ascii="Times New Roman" w:hAnsi="Times New Roman"/>
        </w:rPr>
        <w:fldChar w:fldCharType="begin"/>
      </w:r>
      <w:r w:rsidR="00B071C7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B071C7">
        <w:rPr>
          <w:rFonts w:ascii="Times New Roman" w:hAnsi="Times New Roman"/>
        </w:rPr>
        <w:fldChar w:fldCharType="separate"/>
      </w:r>
      <w:r w:rsidR="009B2559">
        <w:rPr>
          <w:rFonts w:ascii="Times New Roman" w:hAnsi="Times New Roman"/>
        </w:rPr>
        <w:fldChar w:fldCharType="begin"/>
      </w:r>
      <w:r w:rsidR="009B2559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9B2559">
        <w:rPr>
          <w:rFonts w:ascii="Times New Roman" w:hAnsi="Times New Roman"/>
        </w:rPr>
        <w:fldChar w:fldCharType="separate"/>
      </w:r>
      <w:r w:rsidR="002A2B32">
        <w:rPr>
          <w:rFonts w:ascii="Times New Roman" w:hAnsi="Times New Roman"/>
        </w:rPr>
        <w:fldChar w:fldCharType="begin"/>
      </w:r>
      <w:r w:rsidR="002A2B3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2A2B32">
        <w:rPr>
          <w:rFonts w:ascii="Times New Roman" w:hAnsi="Times New Roman"/>
        </w:rPr>
        <w:fldChar w:fldCharType="separate"/>
      </w:r>
      <w:r w:rsidR="00207C61">
        <w:rPr>
          <w:rFonts w:ascii="Times New Roman" w:hAnsi="Times New Roman"/>
        </w:rPr>
        <w:fldChar w:fldCharType="begin"/>
      </w:r>
      <w:r w:rsidR="00207C61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207C61">
        <w:rPr>
          <w:rFonts w:ascii="Times New Roman" w:hAnsi="Times New Roman"/>
        </w:rPr>
        <w:fldChar w:fldCharType="separate"/>
      </w:r>
      <w:r w:rsidR="0053123A">
        <w:rPr>
          <w:rFonts w:ascii="Times New Roman" w:hAnsi="Times New Roman"/>
        </w:rPr>
        <w:fldChar w:fldCharType="begin"/>
      </w:r>
      <w:r w:rsidR="0053123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3123A">
        <w:rPr>
          <w:rFonts w:ascii="Times New Roman" w:hAnsi="Times New Roman"/>
        </w:rPr>
        <w:fldChar w:fldCharType="separate"/>
      </w:r>
      <w:r w:rsidR="003B3392">
        <w:rPr>
          <w:rFonts w:ascii="Times New Roman" w:hAnsi="Times New Roman"/>
        </w:rPr>
        <w:fldChar w:fldCharType="begin"/>
      </w:r>
      <w:r w:rsidR="003B339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3B3392">
        <w:rPr>
          <w:rFonts w:ascii="Times New Roman" w:hAnsi="Times New Roman"/>
        </w:rPr>
        <w:fldChar w:fldCharType="separate"/>
      </w:r>
      <w:r w:rsidR="005A5696">
        <w:rPr>
          <w:rFonts w:ascii="Times New Roman" w:hAnsi="Times New Roman"/>
        </w:rPr>
        <w:fldChar w:fldCharType="begin"/>
      </w:r>
      <w:r w:rsidR="005A5696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A5696">
        <w:rPr>
          <w:rFonts w:ascii="Times New Roman" w:hAnsi="Times New Roman"/>
        </w:rPr>
        <w:fldChar w:fldCharType="separate"/>
      </w:r>
      <w:r w:rsidR="00E21F4C">
        <w:rPr>
          <w:rFonts w:ascii="Times New Roman" w:hAnsi="Times New Roman"/>
        </w:rPr>
        <w:fldChar w:fldCharType="begin"/>
      </w:r>
      <w:r w:rsidR="00E21F4C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E21F4C">
        <w:rPr>
          <w:rFonts w:ascii="Times New Roman" w:hAnsi="Times New Roman"/>
        </w:rPr>
        <w:fldChar w:fldCharType="separate"/>
      </w:r>
      <w:r w:rsidR="001E3062">
        <w:rPr>
          <w:rFonts w:ascii="Times New Roman" w:hAnsi="Times New Roman"/>
        </w:rPr>
        <w:fldChar w:fldCharType="begin"/>
      </w:r>
      <w:r w:rsidR="001E306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E3062">
        <w:rPr>
          <w:rFonts w:ascii="Times New Roman" w:hAnsi="Times New Roman"/>
        </w:rPr>
        <w:fldChar w:fldCharType="separate"/>
      </w:r>
      <w:r w:rsidR="0060193D">
        <w:rPr>
          <w:rFonts w:ascii="Times New Roman" w:hAnsi="Times New Roman"/>
        </w:rPr>
        <w:fldChar w:fldCharType="begin"/>
      </w:r>
      <w:r w:rsidR="0060193D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60193D">
        <w:rPr>
          <w:rFonts w:ascii="Times New Roman" w:hAnsi="Times New Roman"/>
        </w:rPr>
        <w:fldChar w:fldCharType="separate"/>
      </w:r>
      <w:r w:rsidR="00623281">
        <w:rPr>
          <w:rFonts w:ascii="Times New Roman" w:hAnsi="Times New Roman"/>
        </w:rPr>
        <w:fldChar w:fldCharType="begin"/>
      </w:r>
      <w:r w:rsidR="00623281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623281">
        <w:rPr>
          <w:rFonts w:ascii="Times New Roman" w:hAnsi="Times New Roman"/>
        </w:rPr>
        <w:fldChar w:fldCharType="separate"/>
      </w:r>
      <w:r w:rsidR="00E8461E">
        <w:rPr>
          <w:rFonts w:ascii="Times New Roman" w:hAnsi="Times New Roman"/>
        </w:rPr>
        <w:fldChar w:fldCharType="begin"/>
      </w:r>
      <w:r w:rsidR="00E8461E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E8461E">
        <w:rPr>
          <w:rFonts w:ascii="Times New Roman" w:hAnsi="Times New Roman"/>
        </w:rPr>
        <w:fldChar w:fldCharType="separate"/>
      </w:r>
      <w:r w:rsidR="002433FD">
        <w:rPr>
          <w:rFonts w:ascii="Times New Roman" w:hAnsi="Times New Roman"/>
        </w:rPr>
        <w:fldChar w:fldCharType="begin"/>
      </w:r>
      <w:r w:rsidR="002433FD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2433FD">
        <w:rPr>
          <w:rFonts w:ascii="Times New Roman" w:hAnsi="Times New Roman"/>
        </w:rPr>
        <w:fldChar w:fldCharType="separate"/>
      </w:r>
      <w:r w:rsidR="00621B8E">
        <w:rPr>
          <w:rFonts w:ascii="Times New Roman" w:hAnsi="Times New Roman"/>
        </w:rPr>
        <w:fldChar w:fldCharType="begin"/>
      </w:r>
      <w:r w:rsidR="00621B8E">
        <w:rPr>
          <w:rFonts w:ascii="Times New Roman" w:hAnsi="Times New Roman"/>
        </w:rPr>
        <w:instrText xml:space="preserve"> </w:instrText>
      </w:r>
      <w:r w:rsidR="00621B8E">
        <w:rPr>
          <w:rFonts w:ascii="Times New Roman" w:hAnsi="Times New Roman"/>
        </w:rPr>
        <w:instrText>INCLUDEPICTURE  "http://upload.wikimedia.org/wi</w:instrText>
      </w:r>
      <w:r w:rsidR="00621B8E">
        <w:rPr>
          <w:rFonts w:ascii="Times New Roman" w:hAnsi="Times New Roman"/>
        </w:rPr>
        <w:instrText>kipedia/hr/thumb/1/19/Luka_(grb).gif/80px-Luka_(grb).gif" \* MERGEFORMATINET</w:instrText>
      </w:r>
      <w:r w:rsidR="00621B8E">
        <w:rPr>
          <w:rFonts w:ascii="Times New Roman" w:hAnsi="Times New Roman"/>
        </w:rPr>
        <w:instrText xml:space="preserve"> </w:instrText>
      </w:r>
      <w:r w:rsidR="00621B8E">
        <w:rPr>
          <w:rFonts w:ascii="Times New Roman" w:hAnsi="Times New Roman"/>
        </w:rPr>
        <w:fldChar w:fldCharType="separate"/>
      </w:r>
      <w:r w:rsidR="00621B8E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uka (grb).gif" style="width:33.75pt;height:44.25pt">
            <v:imagedata r:id="rId6" r:href="rId7"/>
          </v:shape>
        </w:pict>
      </w:r>
      <w:r w:rsidR="00621B8E">
        <w:rPr>
          <w:rFonts w:ascii="Times New Roman" w:hAnsi="Times New Roman"/>
        </w:rPr>
        <w:fldChar w:fldCharType="end"/>
      </w:r>
      <w:r w:rsidR="002433FD">
        <w:rPr>
          <w:rFonts w:ascii="Times New Roman" w:hAnsi="Times New Roman"/>
        </w:rPr>
        <w:fldChar w:fldCharType="end"/>
      </w:r>
      <w:r w:rsidR="00E8461E">
        <w:rPr>
          <w:rFonts w:ascii="Times New Roman" w:hAnsi="Times New Roman"/>
        </w:rPr>
        <w:fldChar w:fldCharType="end"/>
      </w:r>
      <w:r w:rsidR="00623281">
        <w:rPr>
          <w:rFonts w:ascii="Times New Roman" w:hAnsi="Times New Roman"/>
        </w:rPr>
        <w:fldChar w:fldCharType="end"/>
      </w:r>
      <w:r w:rsidR="0060193D">
        <w:rPr>
          <w:rFonts w:ascii="Times New Roman" w:hAnsi="Times New Roman"/>
        </w:rPr>
        <w:fldChar w:fldCharType="end"/>
      </w:r>
      <w:r w:rsidR="001E3062">
        <w:rPr>
          <w:rFonts w:ascii="Times New Roman" w:hAnsi="Times New Roman"/>
        </w:rPr>
        <w:fldChar w:fldCharType="end"/>
      </w:r>
      <w:r w:rsidR="00E21F4C">
        <w:rPr>
          <w:rFonts w:ascii="Times New Roman" w:hAnsi="Times New Roman"/>
        </w:rPr>
        <w:fldChar w:fldCharType="end"/>
      </w:r>
      <w:r w:rsidR="005A5696">
        <w:rPr>
          <w:rFonts w:ascii="Times New Roman" w:hAnsi="Times New Roman"/>
        </w:rPr>
        <w:fldChar w:fldCharType="end"/>
      </w:r>
      <w:r w:rsidR="003B3392">
        <w:rPr>
          <w:rFonts w:ascii="Times New Roman" w:hAnsi="Times New Roman"/>
        </w:rPr>
        <w:fldChar w:fldCharType="end"/>
      </w:r>
      <w:r w:rsidR="0053123A">
        <w:rPr>
          <w:rFonts w:ascii="Times New Roman" w:hAnsi="Times New Roman"/>
        </w:rPr>
        <w:fldChar w:fldCharType="end"/>
      </w:r>
      <w:r w:rsidR="00207C61">
        <w:rPr>
          <w:rFonts w:ascii="Times New Roman" w:hAnsi="Times New Roman"/>
        </w:rPr>
        <w:fldChar w:fldCharType="end"/>
      </w:r>
      <w:r w:rsidR="002A2B32">
        <w:rPr>
          <w:rFonts w:ascii="Times New Roman" w:hAnsi="Times New Roman"/>
        </w:rPr>
        <w:fldChar w:fldCharType="end"/>
      </w:r>
      <w:r w:rsidR="009B2559">
        <w:rPr>
          <w:rFonts w:ascii="Times New Roman" w:hAnsi="Times New Roman"/>
        </w:rPr>
        <w:fldChar w:fldCharType="end"/>
      </w:r>
      <w:r w:rsidR="00B071C7">
        <w:rPr>
          <w:rFonts w:ascii="Times New Roman" w:hAnsi="Times New Roman"/>
        </w:rPr>
        <w:fldChar w:fldCharType="end"/>
      </w:r>
      <w:r w:rsidR="001A3DE6">
        <w:rPr>
          <w:rFonts w:ascii="Times New Roman" w:hAnsi="Times New Roman"/>
        </w:rPr>
        <w:fldChar w:fldCharType="end"/>
      </w:r>
      <w:r w:rsidR="00123860">
        <w:rPr>
          <w:rFonts w:ascii="Times New Roman" w:hAnsi="Times New Roman"/>
        </w:rPr>
        <w:fldChar w:fldCharType="end"/>
      </w:r>
      <w:r w:rsidR="00A71004">
        <w:rPr>
          <w:rFonts w:ascii="Times New Roman" w:hAnsi="Times New Roman"/>
        </w:rPr>
        <w:fldChar w:fldCharType="end"/>
      </w:r>
      <w:r w:rsidR="009A0C53">
        <w:rPr>
          <w:rFonts w:ascii="Times New Roman" w:hAnsi="Times New Roman"/>
        </w:rPr>
        <w:fldChar w:fldCharType="end"/>
      </w:r>
      <w:r w:rsidR="00570614">
        <w:rPr>
          <w:rFonts w:ascii="Times New Roman" w:hAnsi="Times New Roman"/>
        </w:rPr>
        <w:fldChar w:fldCharType="end"/>
      </w:r>
      <w:r w:rsidR="000E150B">
        <w:rPr>
          <w:rFonts w:ascii="Times New Roman" w:hAnsi="Times New Roman"/>
        </w:rPr>
        <w:fldChar w:fldCharType="end"/>
      </w:r>
      <w:r w:rsidR="00F30CC2">
        <w:rPr>
          <w:rFonts w:ascii="Times New Roman" w:hAnsi="Times New Roman"/>
        </w:rPr>
        <w:fldChar w:fldCharType="end"/>
      </w:r>
      <w:r w:rsidR="007655AA">
        <w:rPr>
          <w:rFonts w:ascii="Times New Roman" w:hAnsi="Times New Roman"/>
        </w:rPr>
        <w:fldChar w:fldCharType="end"/>
      </w:r>
      <w:r w:rsidR="006A4BB5">
        <w:rPr>
          <w:rFonts w:ascii="Times New Roman" w:hAnsi="Times New Roman"/>
        </w:rPr>
        <w:fldChar w:fldCharType="end"/>
      </w:r>
      <w:r w:rsidR="000E4BB0">
        <w:rPr>
          <w:rFonts w:ascii="Times New Roman" w:hAnsi="Times New Roman"/>
        </w:rPr>
        <w:fldChar w:fldCharType="end"/>
      </w:r>
      <w:r w:rsidR="00096028">
        <w:rPr>
          <w:rFonts w:ascii="Times New Roman" w:hAnsi="Times New Roman"/>
        </w:rPr>
        <w:fldChar w:fldCharType="end"/>
      </w:r>
      <w:r w:rsidR="00510075">
        <w:rPr>
          <w:rFonts w:ascii="Times New Roman" w:hAnsi="Times New Roman"/>
        </w:rPr>
        <w:fldChar w:fldCharType="end"/>
      </w:r>
      <w:r w:rsidR="00606134">
        <w:rPr>
          <w:rFonts w:ascii="Times New Roman" w:hAnsi="Times New Roman"/>
        </w:rPr>
        <w:fldChar w:fldCharType="end"/>
      </w:r>
      <w:r w:rsidR="00FB52C1">
        <w:rPr>
          <w:rFonts w:ascii="Times New Roman" w:hAnsi="Times New Roman"/>
        </w:rPr>
        <w:fldChar w:fldCharType="end"/>
      </w:r>
      <w:r w:rsidR="00172CBF">
        <w:rPr>
          <w:rFonts w:ascii="Times New Roman" w:hAnsi="Times New Roman"/>
        </w:rPr>
        <w:fldChar w:fldCharType="end"/>
      </w:r>
      <w:r w:rsidR="00891FD6">
        <w:rPr>
          <w:rFonts w:ascii="Times New Roman" w:hAnsi="Times New Roman"/>
        </w:rPr>
        <w:fldChar w:fldCharType="end"/>
      </w:r>
      <w:r w:rsidR="00370708">
        <w:rPr>
          <w:rFonts w:ascii="Times New Roman" w:hAnsi="Times New Roman"/>
        </w:rPr>
        <w:fldChar w:fldCharType="end"/>
      </w:r>
      <w:r w:rsidR="007E794A">
        <w:rPr>
          <w:rFonts w:ascii="Times New Roman" w:hAnsi="Times New Roman"/>
        </w:rPr>
        <w:fldChar w:fldCharType="end"/>
      </w:r>
      <w:r w:rsidR="009F00D2">
        <w:rPr>
          <w:rFonts w:ascii="Times New Roman" w:hAnsi="Times New Roman"/>
        </w:rPr>
        <w:fldChar w:fldCharType="end"/>
      </w:r>
      <w:r w:rsidR="00357EC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 w:rsidRPr="00CB5775">
        <w:rPr>
          <w:rFonts w:ascii="Times New Roman" w:hAnsi="Times New Roman"/>
        </w:rPr>
        <w:fldChar w:fldCharType="end"/>
      </w:r>
    </w:p>
    <w:p w:rsidR="0071198D" w:rsidRDefault="0071198D" w:rsidP="0071198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_________________</w:t>
      </w:r>
      <w:r w:rsidRPr="00CB5775">
        <w:rPr>
          <w:rFonts w:ascii="Times New Roman" w:hAnsi="Times New Roman"/>
        </w:rPr>
        <w:t>_____________________</w:t>
      </w:r>
    </w:p>
    <w:p w:rsidR="0071198D" w:rsidRPr="00FC7CC8" w:rsidRDefault="0071198D" w:rsidP="0071198D">
      <w:pPr>
        <w:jc w:val="center"/>
        <w:rPr>
          <w:rFonts w:cs="Calibri"/>
          <w:b/>
          <w:sz w:val="28"/>
          <w:szCs w:val="28"/>
        </w:rPr>
      </w:pPr>
      <w:r w:rsidRPr="00FC7CC8">
        <w:rPr>
          <w:rFonts w:cs="Calibri"/>
          <w:b/>
          <w:sz w:val="28"/>
          <w:szCs w:val="28"/>
        </w:rPr>
        <w:t>Z A P I S N I K</w:t>
      </w:r>
    </w:p>
    <w:p w:rsidR="0071198D" w:rsidRPr="00FC7CC8" w:rsidRDefault="00544A49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71198D" w:rsidRPr="00FC7CC8">
        <w:rPr>
          <w:rFonts w:cs="Calibri"/>
          <w:b/>
          <w:sz w:val="24"/>
          <w:szCs w:val="24"/>
        </w:rPr>
        <w:t xml:space="preserve">. </w:t>
      </w:r>
      <w:r w:rsidR="0071198D">
        <w:rPr>
          <w:rFonts w:cs="Calibri"/>
          <w:b/>
          <w:sz w:val="24"/>
          <w:szCs w:val="24"/>
        </w:rPr>
        <w:t>s</w:t>
      </w:r>
      <w:r w:rsidR="0071198D" w:rsidRPr="00FC7CC8">
        <w:rPr>
          <w:rFonts w:cs="Calibri"/>
          <w:b/>
          <w:sz w:val="24"/>
          <w:szCs w:val="24"/>
        </w:rPr>
        <w:t xml:space="preserve">jednice Općinskog vijeća Općine Luka, </w:t>
      </w:r>
    </w:p>
    <w:p w:rsidR="0071198D" w:rsidRDefault="0071198D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održane dana </w:t>
      </w:r>
      <w:r w:rsidR="00544A49">
        <w:rPr>
          <w:rFonts w:cs="Calibri"/>
          <w:b/>
          <w:sz w:val="24"/>
          <w:szCs w:val="24"/>
        </w:rPr>
        <w:t>18</w:t>
      </w:r>
      <w:r w:rsidR="00402D38">
        <w:rPr>
          <w:rFonts w:cs="Calibri"/>
          <w:b/>
          <w:sz w:val="24"/>
          <w:szCs w:val="24"/>
        </w:rPr>
        <w:t xml:space="preserve">. </w:t>
      </w:r>
      <w:r w:rsidR="00544A49">
        <w:rPr>
          <w:rFonts w:cs="Calibri"/>
          <w:b/>
          <w:sz w:val="24"/>
          <w:szCs w:val="24"/>
        </w:rPr>
        <w:t>ožujka 2026</w:t>
      </w:r>
      <w:r>
        <w:rPr>
          <w:rFonts w:cs="Calibri"/>
          <w:b/>
          <w:sz w:val="24"/>
          <w:szCs w:val="24"/>
        </w:rPr>
        <w:t xml:space="preserve">. godine </w:t>
      </w:r>
      <w:r w:rsidRPr="00FC7CC8">
        <w:rPr>
          <w:rFonts w:cs="Calibri"/>
          <w:b/>
          <w:sz w:val="24"/>
          <w:szCs w:val="24"/>
        </w:rPr>
        <w:t xml:space="preserve">u </w:t>
      </w:r>
      <w:r w:rsidR="00E1514B">
        <w:rPr>
          <w:rFonts w:cs="Calibri"/>
          <w:b/>
          <w:sz w:val="24"/>
          <w:szCs w:val="24"/>
        </w:rPr>
        <w:t>prostorijama</w:t>
      </w:r>
    </w:p>
    <w:p w:rsidR="0071198D" w:rsidRDefault="00544A49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Društvenog doma u Luki</w:t>
      </w:r>
      <w:r w:rsidR="0071198D" w:rsidRPr="00FC7CC8">
        <w:rPr>
          <w:rFonts w:cs="Calibri"/>
          <w:b/>
          <w:sz w:val="24"/>
          <w:szCs w:val="24"/>
        </w:rPr>
        <w:t xml:space="preserve">, Trg svetog Roka </w:t>
      </w:r>
      <w:r>
        <w:rPr>
          <w:rFonts w:cs="Calibri"/>
          <w:b/>
          <w:sz w:val="24"/>
          <w:szCs w:val="24"/>
        </w:rPr>
        <w:t>4</w:t>
      </w:r>
    </w:p>
    <w:p w:rsidR="0071198D" w:rsidRDefault="0071198D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</w:p>
    <w:p w:rsidR="0071198D" w:rsidRPr="00852C2E" w:rsidRDefault="0071198D" w:rsidP="0071198D">
      <w:pPr>
        <w:spacing w:after="0" w:line="240" w:lineRule="auto"/>
        <w:ind w:left="-57" w:right="-57"/>
        <w:jc w:val="both"/>
        <w:rPr>
          <w:rFonts w:cs="Calibri"/>
          <w:b/>
        </w:rPr>
      </w:pPr>
      <w:r w:rsidRPr="00852C2E">
        <w:rPr>
          <w:rFonts w:cs="Calibri"/>
          <w:b/>
        </w:rPr>
        <w:t>Prisutni članovi Općinskog vijeća:</w:t>
      </w:r>
    </w:p>
    <w:p w:rsidR="0071198D" w:rsidRDefault="0071198D" w:rsidP="0071198D">
      <w:pPr>
        <w:spacing w:after="0"/>
        <w:ind w:right="-57"/>
        <w:jc w:val="both"/>
        <w:rPr>
          <w:rFonts w:cs="Calibri"/>
        </w:rPr>
      </w:pPr>
      <w:r w:rsidRPr="00852C2E">
        <w:rPr>
          <w:rFonts w:cs="Calibri"/>
        </w:rPr>
        <w:t xml:space="preserve">1. </w:t>
      </w:r>
      <w:r>
        <w:rPr>
          <w:rFonts w:cs="Calibri"/>
        </w:rPr>
        <w:t>Krešimir Tuđman,</w:t>
      </w:r>
      <w:r>
        <w:rPr>
          <w:rFonts w:cs="Calibri"/>
        </w:rPr>
        <w:tab/>
      </w:r>
      <w:r>
        <w:rPr>
          <w:rFonts w:cs="Calibri"/>
        </w:rPr>
        <w:tab/>
        <w:t>4. Dubravko Mudrinić,</w:t>
      </w:r>
      <w:r>
        <w:rPr>
          <w:rFonts w:cs="Calibri"/>
        </w:rPr>
        <w:tab/>
      </w:r>
      <w:r>
        <w:rPr>
          <w:rFonts w:cs="Calibri"/>
        </w:rPr>
        <w:tab/>
      </w:r>
      <w:r w:rsidR="004F74B1">
        <w:rPr>
          <w:rFonts w:cs="Calibri"/>
        </w:rPr>
        <w:t xml:space="preserve">7. </w:t>
      </w:r>
      <w:r w:rsidR="001F7D66">
        <w:rPr>
          <w:rFonts w:cs="Calibri"/>
        </w:rPr>
        <w:t>Barbara Radanović,</w:t>
      </w:r>
    </w:p>
    <w:p w:rsidR="0071198D" w:rsidRDefault="0071198D" w:rsidP="0071198D">
      <w:pPr>
        <w:spacing w:after="0"/>
        <w:ind w:right="-57"/>
        <w:jc w:val="both"/>
        <w:rPr>
          <w:rFonts w:cs="Calibri"/>
        </w:rPr>
      </w:pPr>
      <w:r>
        <w:rPr>
          <w:rFonts w:cs="Calibri"/>
        </w:rPr>
        <w:t>2. Željko Kostanjčar,</w:t>
      </w:r>
      <w:r>
        <w:rPr>
          <w:rFonts w:cs="Calibri"/>
        </w:rPr>
        <w:tab/>
      </w:r>
      <w:r>
        <w:rPr>
          <w:rFonts w:cs="Calibri"/>
        </w:rPr>
        <w:tab/>
        <w:t>5. Mari</w:t>
      </w:r>
      <w:r w:rsidR="00C1092A">
        <w:rPr>
          <w:rFonts w:cs="Calibri"/>
        </w:rPr>
        <w:t>jana Halambek,</w:t>
      </w:r>
      <w:r w:rsidR="00C1092A">
        <w:rPr>
          <w:rFonts w:cs="Calibri"/>
        </w:rPr>
        <w:tab/>
      </w:r>
      <w:r w:rsidR="004F74B1">
        <w:rPr>
          <w:rFonts w:cs="Calibri"/>
        </w:rPr>
        <w:tab/>
      </w:r>
      <w:r w:rsidR="001F7D66">
        <w:rPr>
          <w:rFonts w:cs="Calibri"/>
        </w:rPr>
        <w:t>8. Lucija Fureš,</w:t>
      </w:r>
    </w:p>
    <w:p w:rsidR="0071198D" w:rsidRDefault="0071198D" w:rsidP="00A50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45"/>
        </w:tabs>
        <w:spacing w:after="0"/>
        <w:ind w:right="-57"/>
        <w:jc w:val="both"/>
        <w:rPr>
          <w:rFonts w:cs="Calibri"/>
        </w:rPr>
      </w:pPr>
      <w:r>
        <w:rPr>
          <w:rFonts w:cs="Calibri"/>
        </w:rPr>
        <w:t>3. Mladen Božić,</w:t>
      </w:r>
      <w:r>
        <w:rPr>
          <w:rFonts w:cs="Calibri"/>
        </w:rPr>
        <w:tab/>
      </w:r>
      <w:r>
        <w:rPr>
          <w:rFonts w:cs="Calibri"/>
        </w:rPr>
        <w:tab/>
        <w:t xml:space="preserve">6. </w:t>
      </w:r>
      <w:r w:rsidR="001F7D66">
        <w:rPr>
          <w:rFonts w:cs="Calibri"/>
        </w:rPr>
        <w:t>Nikolina Halambek</w:t>
      </w:r>
      <w:r w:rsidR="004F74B1">
        <w:rPr>
          <w:rFonts w:cs="Calibri"/>
        </w:rPr>
        <w:t>,</w:t>
      </w:r>
      <w:r w:rsidR="00655156">
        <w:rPr>
          <w:rFonts w:cs="Calibri"/>
        </w:rPr>
        <w:tab/>
      </w:r>
      <w:r w:rsidRPr="00852C2E">
        <w:rPr>
          <w:rFonts w:cs="Calibri"/>
        </w:rPr>
        <w:t xml:space="preserve">   </w:t>
      </w:r>
      <w:r w:rsidR="001F7D66">
        <w:rPr>
          <w:rFonts w:cs="Calibri"/>
        </w:rPr>
        <w:t xml:space="preserve">           9. Tomislav Ferenčak.</w:t>
      </w:r>
      <w:r>
        <w:rPr>
          <w:rFonts w:cs="Calibri"/>
        </w:rPr>
        <w:tab/>
      </w:r>
      <w:r w:rsidR="00A50A24">
        <w:rPr>
          <w:rFonts w:cs="Calibri"/>
        </w:rPr>
        <w:t xml:space="preserve">              </w:t>
      </w:r>
    </w:p>
    <w:p w:rsidR="0071198D" w:rsidRDefault="0071198D" w:rsidP="0071198D">
      <w:pPr>
        <w:spacing w:after="0"/>
        <w:ind w:right="-57"/>
        <w:jc w:val="both"/>
        <w:rPr>
          <w:rFonts w:cs="Calibri"/>
        </w:rPr>
      </w:pPr>
    </w:p>
    <w:p w:rsidR="0071198D" w:rsidRDefault="0071198D" w:rsidP="0071198D">
      <w:pPr>
        <w:spacing w:after="0"/>
        <w:ind w:right="-57"/>
        <w:jc w:val="both"/>
        <w:rPr>
          <w:rFonts w:cs="Calibri"/>
          <w:b/>
        </w:rPr>
      </w:pPr>
      <w:r w:rsidRPr="00852C2E">
        <w:rPr>
          <w:rFonts w:cs="Calibri"/>
          <w:b/>
        </w:rPr>
        <w:t>Odsutni članovi Općinskog vijeća:</w:t>
      </w:r>
    </w:p>
    <w:p w:rsidR="0071198D" w:rsidRPr="00CF0686" w:rsidRDefault="001F7D66" w:rsidP="0071198D">
      <w:pPr>
        <w:spacing w:after="0"/>
        <w:ind w:right="-57"/>
        <w:jc w:val="both"/>
        <w:rPr>
          <w:rFonts w:cs="Calibri"/>
        </w:rPr>
      </w:pPr>
      <w:r>
        <w:rPr>
          <w:rFonts w:cs="Calibri"/>
        </w:rPr>
        <w:t>------------------------------------------------</w:t>
      </w:r>
    </w:p>
    <w:p w:rsidR="0071198D" w:rsidRPr="00852C2E" w:rsidRDefault="0071198D" w:rsidP="0071198D">
      <w:pPr>
        <w:spacing w:after="0"/>
        <w:ind w:right="-57"/>
        <w:jc w:val="both"/>
        <w:rPr>
          <w:rFonts w:cs="Calibri"/>
        </w:rPr>
      </w:pPr>
    </w:p>
    <w:p w:rsidR="0071198D" w:rsidRPr="00852C2E" w:rsidRDefault="0071198D" w:rsidP="0071198D">
      <w:pPr>
        <w:spacing w:after="0" w:line="240" w:lineRule="auto"/>
        <w:ind w:right="-57"/>
        <w:jc w:val="both"/>
        <w:rPr>
          <w:rFonts w:cs="Calibri"/>
          <w:b/>
        </w:rPr>
      </w:pPr>
      <w:r w:rsidRPr="00852C2E">
        <w:rPr>
          <w:rFonts w:cs="Calibri"/>
          <w:b/>
        </w:rPr>
        <w:t>Ostali prisutni:</w:t>
      </w:r>
    </w:p>
    <w:p w:rsidR="004F74B1" w:rsidRDefault="0071198D" w:rsidP="0071198D">
      <w:pPr>
        <w:spacing w:after="0" w:line="240" w:lineRule="auto"/>
        <w:ind w:right="-57"/>
        <w:jc w:val="both"/>
        <w:rPr>
          <w:rFonts w:cs="Calibri"/>
        </w:rPr>
      </w:pPr>
      <w:r w:rsidRPr="00852C2E">
        <w:rPr>
          <w:rFonts w:cs="Calibri"/>
        </w:rPr>
        <w:t xml:space="preserve">1. </w:t>
      </w:r>
      <w:r w:rsidR="004F74B1">
        <w:rPr>
          <w:rFonts w:cs="Calibri"/>
        </w:rPr>
        <w:t>Darko Kralj - općinski načelnik,</w:t>
      </w:r>
    </w:p>
    <w:p w:rsidR="0071198D" w:rsidRDefault="00402D38" w:rsidP="001F7D66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2. </w:t>
      </w:r>
      <w:r w:rsidR="001F7D66">
        <w:rPr>
          <w:rFonts w:cs="Calibri"/>
        </w:rPr>
        <w:t>Domagoj Mikuš – direktor trgovačkog društva Zaprešić d.o.o.</w:t>
      </w:r>
    </w:p>
    <w:p w:rsidR="001F7D66" w:rsidRPr="004D6E30" w:rsidRDefault="001F7D66" w:rsidP="001F7D66">
      <w:pPr>
        <w:spacing w:after="0" w:line="240" w:lineRule="auto"/>
        <w:ind w:right="-57"/>
        <w:jc w:val="both"/>
        <w:rPr>
          <w:rFonts w:cs="Calibri"/>
        </w:rPr>
      </w:pPr>
    </w:p>
    <w:p w:rsidR="0071198D" w:rsidRPr="00363426" w:rsidRDefault="0071198D" w:rsidP="0071198D">
      <w:pPr>
        <w:spacing w:after="0" w:line="240" w:lineRule="auto"/>
        <w:ind w:right="-57"/>
        <w:jc w:val="both"/>
        <w:rPr>
          <w:rFonts w:cs="Calibri"/>
        </w:rPr>
      </w:pPr>
      <w:r w:rsidRPr="00363426">
        <w:rPr>
          <w:rFonts w:cs="Calibri"/>
          <w:b/>
        </w:rPr>
        <w:t>Zapisničarka:</w:t>
      </w:r>
      <w:r w:rsidRPr="00363426">
        <w:rPr>
          <w:rFonts w:cs="Calibri"/>
        </w:rPr>
        <w:t xml:space="preserve"> Marija </w:t>
      </w:r>
      <w:proofErr w:type="spellStart"/>
      <w:r w:rsidRPr="00363426">
        <w:rPr>
          <w:rFonts w:cs="Calibri"/>
        </w:rPr>
        <w:t>Kanceljak</w:t>
      </w:r>
      <w:proofErr w:type="spellEnd"/>
      <w:r w:rsidR="00402D38">
        <w:rPr>
          <w:rFonts w:cs="Calibri"/>
        </w:rPr>
        <w:t>.</w:t>
      </w:r>
    </w:p>
    <w:p w:rsidR="0071198D" w:rsidRPr="00363426" w:rsidRDefault="0071198D" w:rsidP="0071198D">
      <w:pPr>
        <w:spacing w:after="0" w:line="240" w:lineRule="auto"/>
        <w:ind w:right="-57"/>
        <w:jc w:val="both"/>
        <w:rPr>
          <w:rFonts w:cs="Calibri"/>
        </w:rPr>
      </w:pPr>
    </w:p>
    <w:p w:rsidR="0071198D" w:rsidRPr="00363426" w:rsidRDefault="0071198D" w:rsidP="00D64E53">
      <w:pPr>
        <w:spacing w:after="0" w:line="240" w:lineRule="auto"/>
        <w:ind w:right="-57"/>
        <w:jc w:val="both"/>
        <w:rPr>
          <w:rFonts w:cs="Calibri"/>
        </w:rPr>
      </w:pPr>
      <w:r w:rsidRPr="00363426">
        <w:rPr>
          <w:rFonts w:cs="Calibri"/>
        </w:rPr>
        <w:t xml:space="preserve">Sjednica počinje u </w:t>
      </w:r>
      <w:r>
        <w:rPr>
          <w:rFonts w:cs="Calibri"/>
        </w:rPr>
        <w:t>1</w:t>
      </w:r>
      <w:r w:rsidR="001F7D66">
        <w:rPr>
          <w:rFonts w:cs="Calibri"/>
        </w:rPr>
        <w:t>9</w:t>
      </w:r>
      <w:r w:rsidR="00A31C9A">
        <w:rPr>
          <w:rFonts w:cs="Calibri"/>
        </w:rPr>
        <w:t>.</w:t>
      </w:r>
      <w:r w:rsidR="00402D38">
        <w:rPr>
          <w:rFonts w:cs="Calibri"/>
        </w:rPr>
        <w:t>0</w:t>
      </w:r>
      <w:r>
        <w:rPr>
          <w:rFonts w:cs="Calibri"/>
        </w:rPr>
        <w:t>0</w:t>
      </w:r>
      <w:r w:rsidRPr="00363426">
        <w:rPr>
          <w:rFonts w:cs="Calibri"/>
        </w:rPr>
        <w:t xml:space="preserve"> sati.</w:t>
      </w:r>
    </w:p>
    <w:p w:rsidR="0071198D" w:rsidRPr="00FC7CC8" w:rsidRDefault="0071198D" w:rsidP="00D64E53">
      <w:pPr>
        <w:spacing w:after="0" w:line="240" w:lineRule="auto"/>
        <w:ind w:left="-57" w:right="-57"/>
        <w:jc w:val="both"/>
        <w:rPr>
          <w:rFonts w:cs="Calibri"/>
          <w:b/>
          <w:sz w:val="24"/>
          <w:szCs w:val="24"/>
        </w:rPr>
      </w:pPr>
    </w:p>
    <w:p w:rsidR="00C1092A" w:rsidRDefault="00C1092A" w:rsidP="00510075">
      <w:pPr>
        <w:spacing w:after="0"/>
        <w:jc w:val="both"/>
        <w:rPr>
          <w:rFonts w:cs="Calibri"/>
        </w:rPr>
      </w:pPr>
      <w:r>
        <w:rPr>
          <w:rFonts w:cs="Calibri"/>
        </w:rPr>
        <w:t>Predsjednik Općinskog vijeća Krešimir Tuđm</w:t>
      </w:r>
      <w:r w:rsidR="00CB7D15">
        <w:rPr>
          <w:rFonts w:cs="Calibri"/>
        </w:rPr>
        <w:t xml:space="preserve">an pozdravlja prisutne i otvara </w:t>
      </w:r>
      <w:r w:rsidR="001F7D66">
        <w:rPr>
          <w:rFonts w:cs="Calibri"/>
        </w:rPr>
        <w:t>sedm</w:t>
      </w:r>
      <w:r w:rsidR="00655156">
        <w:rPr>
          <w:rFonts w:cs="Calibri"/>
        </w:rPr>
        <w:t>u</w:t>
      </w:r>
      <w:r>
        <w:rPr>
          <w:rFonts w:cs="Calibri"/>
        </w:rPr>
        <w:t xml:space="preserve"> sjednicu Općinskog vijeća, utvrđuje da sjednici prisustvuje </w:t>
      </w:r>
      <w:r w:rsidR="00402D38">
        <w:rPr>
          <w:rFonts w:cs="Calibri"/>
        </w:rPr>
        <w:t>s</w:t>
      </w:r>
      <w:r w:rsidR="001F7D66">
        <w:rPr>
          <w:rFonts w:cs="Calibri"/>
        </w:rPr>
        <w:t xml:space="preserve">vih </w:t>
      </w:r>
      <w:r>
        <w:rPr>
          <w:rFonts w:cs="Calibri"/>
        </w:rPr>
        <w:t xml:space="preserve">devet vijećnika Općinskog vijeća te da postoji kvorum. </w:t>
      </w: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</w:rPr>
      </w:pP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>Nadalje čita i predlaže sljedeći dnevni red</w:t>
      </w:r>
      <w:r w:rsidR="00FC49DA">
        <w:rPr>
          <w:rFonts w:cs="Calibri"/>
        </w:rPr>
        <w:t xml:space="preserve">, </w:t>
      </w:r>
      <w:r>
        <w:rPr>
          <w:rFonts w:cs="Calibri"/>
        </w:rPr>
        <w:t>te isti daje na glasanje:</w:t>
      </w: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 xml:space="preserve">dnevni red: </w:t>
      </w: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</w:p>
    <w:p w:rsidR="00590647" w:rsidRPr="00E02E70" w:rsidRDefault="00590647" w:rsidP="00590647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 w:rsidRPr="00E02E70">
        <w:rPr>
          <w:rFonts w:cs="Calibri"/>
          <w:i/>
        </w:rPr>
        <w:t>Aktualni sat,</w:t>
      </w:r>
    </w:p>
    <w:p w:rsidR="00590647" w:rsidRDefault="00590647" w:rsidP="00590647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 w:rsidRPr="00E02E70">
        <w:rPr>
          <w:rFonts w:cs="Calibri"/>
          <w:i/>
        </w:rPr>
        <w:t xml:space="preserve">Verifikacija zapisnika </w:t>
      </w:r>
      <w:r>
        <w:rPr>
          <w:rFonts w:cs="Calibri"/>
          <w:i/>
        </w:rPr>
        <w:t>6</w:t>
      </w:r>
      <w:r w:rsidRPr="00E02E70">
        <w:rPr>
          <w:rFonts w:cs="Calibri"/>
          <w:i/>
        </w:rPr>
        <w:t>. sjednice Općinskog vijeća,</w:t>
      </w:r>
    </w:p>
    <w:p w:rsidR="00590647" w:rsidRDefault="00590647" w:rsidP="00590647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>
        <w:rPr>
          <w:rFonts w:cs="Calibri"/>
          <w:i/>
        </w:rPr>
        <w:t>Donošenje Odluke o načinu pružanja javne usluga sakupljanja komunalnog otpada na području Općine Luka,</w:t>
      </w:r>
    </w:p>
    <w:p w:rsidR="00590647" w:rsidRDefault="00590647" w:rsidP="00590647">
      <w:pPr>
        <w:tabs>
          <w:tab w:val="left" w:pos="1134"/>
        </w:tabs>
        <w:spacing w:after="0"/>
        <w:ind w:left="567" w:hanging="358"/>
        <w:jc w:val="both"/>
        <w:rPr>
          <w:rFonts w:cs="Calibri"/>
          <w:i/>
        </w:rPr>
      </w:pPr>
      <w:r>
        <w:rPr>
          <w:rFonts w:cs="Calibri"/>
          <w:i/>
        </w:rPr>
        <w:t>3. Analiza stanja sustava civilne zaštite na području Općine Luka za 2025. godinu,</w:t>
      </w:r>
    </w:p>
    <w:p w:rsidR="00590647" w:rsidRDefault="00590647" w:rsidP="00590647">
      <w:pPr>
        <w:tabs>
          <w:tab w:val="left" w:pos="1134"/>
        </w:tabs>
        <w:spacing w:after="0"/>
        <w:ind w:left="567" w:hanging="358"/>
        <w:jc w:val="both"/>
        <w:rPr>
          <w:rFonts w:cs="Calibri"/>
          <w:i/>
        </w:rPr>
      </w:pPr>
      <w:r>
        <w:rPr>
          <w:rFonts w:cs="Calibri"/>
          <w:i/>
        </w:rPr>
        <w:t>4. Donošenje Godišnjeg plana razvoja sustava civilne zaštite za 2026. godinu,</w:t>
      </w:r>
    </w:p>
    <w:p w:rsidR="00590647" w:rsidRDefault="00590647" w:rsidP="00590647">
      <w:pPr>
        <w:tabs>
          <w:tab w:val="left" w:pos="1134"/>
        </w:tabs>
        <w:spacing w:after="0"/>
        <w:ind w:left="284" w:hanging="142"/>
        <w:jc w:val="both"/>
        <w:rPr>
          <w:rFonts w:cs="Calibri"/>
          <w:i/>
        </w:rPr>
      </w:pPr>
      <w:r>
        <w:rPr>
          <w:rFonts w:cs="Calibri"/>
          <w:i/>
        </w:rPr>
        <w:t xml:space="preserve"> 5. Razmatranje zamolbe za sufinanciranje ljetovanja četrnaestero učenika OŠ Luka preko Crvenog križa, </w:t>
      </w:r>
    </w:p>
    <w:p w:rsidR="00590647" w:rsidRPr="00E61046" w:rsidRDefault="00590647" w:rsidP="00590647">
      <w:pPr>
        <w:tabs>
          <w:tab w:val="left" w:pos="1134"/>
        </w:tabs>
        <w:spacing w:after="0"/>
        <w:ind w:left="426" w:hanging="217"/>
        <w:jc w:val="both"/>
        <w:rPr>
          <w:rFonts w:cs="Calibri"/>
          <w:i/>
        </w:rPr>
      </w:pPr>
      <w:r>
        <w:rPr>
          <w:rFonts w:cs="Calibri"/>
          <w:i/>
        </w:rPr>
        <w:t xml:space="preserve">6. </w:t>
      </w:r>
      <w:r w:rsidRPr="00E61046">
        <w:rPr>
          <w:rFonts w:cs="Calibri"/>
          <w:i/>
        </w:rPr>
        <w:t>Razno.</w:t>
      </w:r>
    </w:p>
    <w:p w:rsidR="00A50A24" w:rsidRDefault="00A50A24" w:rsidP="00105D91">
      <w:pPr>
        <w:spacing w:after="0" w:line="240" w:lineRule="auto"/>
        <w:ind w:right="-57"/>
        <w:jc w:val="both"/>
        <w:rPr>
          <w:rFonts w:cs="Calibri"/>
        </w:rPr>
      </w:pPr>
    </w:p>
    <w:p w:rsidR="00105D91" w:rsidRDefault="00CB7D15" w:rsidP="00105D91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Rezultati glasovanja: </w:t>
      </w:r>
      <w:r w:rsidR="00590647">
        <w:rPr>
          <w:rFonts w:cs="Calibri"/>
        </w:rPr>
        <w:t>9</w:t>
      </w:r>
      <w:r w:rsidR="00105D91">
        <w:rPr>
          <w:rFonts w:cs="Calibri"/>
        </w:rPr>
        <w:t xml:space="preserve"> (</w:t>
      </w:r>
      <w:r w:rsidR="00590647">
        <w:rPr>
          <w:rFonts w:cs="Calibri"/>
        </w:rPr>
        <w:t>d</w:t>
      </w:r>
      <w:r w:rsidR="00A50A24">
        <w:rPr>
          <w:rFonts w:cs="Calibri"/>
        </w:rPr>
        <w:t>e</w:t>
      </w:r>
      <w:r w:rsidR="00590647">
        <w:rPr>
          <w:rFonts w:cs="Calibri"/>
        </w:rPr>
        <w:t>vet</w:t>
      </w:r>
      <w:r w:rsidR="00105D91">
        <w:rPr>
          <w:rFonts w:cs="Calibri"/>
        </w:rPr>
        <w:t>) glasova ZA.</w:t>
      </w:r>
    </w:p>
    <w:p w:rsidR="00105D91" w:rsidRDefault="00105D91" w:rsidP="00105D91">
      <w:pPr>
        <w:spacing w:after="0" w:line="240" w:lineRule="auto"/>
        <w:ind w:left="851" w:right="-57" w:hanging="851"/>
        <w:jc w:val="both"/>
        <w:rPr>
          <w:rFonts w:cs="Calibri"/>
        </w:rPr>
      </w:pPr>
    </w:p>
    <w:p w:rsidR="00105D91" w:rsidRDefault="00105D91" w:rsidP="00105D91">
      <w:pPr>
        <w:spacing w:after="0" w:line="240" w:lineRule="auto"/>
        <w:ind w:right="-57"/>
        <w:jc w:val="both"/>
        <w:rPr>
          <w:rFonts w:cs="Calibri"/>
          <w:i/>
        </w:rPr>
      </w:pPr>
      <w:r>
        <w:rPr>
          <w:rFonts w:cs="Calibri"/>
          <w:b/>
          <w:i/>
          <w:u w:val="single"/>
        </w:rPr>
        <w:t>Odluka:</w:t>
      </w:r>
      <w:r w:rsidRPr="00107F01">
        <w:rPr>
          <w:rFonts w:cs="Calibri"/>
          <w:b/>
        </w:rPr>
        <w:t xml:space="preserve"> </w:t>
      </w:r>
      <w:r>
        <w:rPr>
          <w:rFonts w:cs="Calibri"/>
          <w:i/>
        </w:rPr>
        <w:t>S</w:t>
      </w:r>
      <w:r w:rsidRPr="00223A3F">
        <w:rPr>
          <w:rFonts w:cs="Calibri"/>
          <w:i/>
        </w:rPr>
        <w:t xml:space="preserve">ukladno rezultatima glasovanja dnevni red </w:t>
      </w:r>
      <w:r>
        <w:rPr>
          <w:rFonts w:cs="Calibri"/>
          <w:i/>
        </w:rPr>
        <w:t>se</w:t>
      </w:r>
      <w:r w:rsidRPr="00223A3F">
        <w:rPr>
          <w:rFonts w:cs="Calibri"/>
          <w:i/>
        </w:rPr>
        <w:t xml:space="preserve"> jednoglasno prihvaća.</w:t>
      </w:r>
    </w:p>
    <w:p w:rsidR="00C1092A" w:rsidRPr="00C1092A" w:rsidRDefault="00C1092A" w:rsidP="00C1092A">
      <w:pPr>
        <w:spacing w:after="0" w:line="240" w:lineRule="auto"/>
        <w:jc w:val="both"/>
        <w:rPr>
          <w:rFonts w:cs="Calibri"/>
        </w:rPr>
      </w:pP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</w:p>
    <w:p w:rsidR="00F009CD" w:rsidRDefault="00064628" w:rsidP="00F009CD">
      <w:pPr>
        <w:spacing w:after="0"/>
        <w:rPr>
          <w:b/>
          <w:i/>
          <w:u w:val="single"/>
        </w:rPr>
      </w:pPr>
      <w:r w:rsidRPr="00064628">
        <w:rPr>
          <w:b/>
          <w:i/>
          <w:u w:val="single"/>
        </w:rPr>
        <w:t>AD/0 Aktualni sat</w:t>
      </w:r>
    </w:p>
    <w:p w:rsidR="00590647" w:rsidRDefault="00673998" w:rsidP="00C35E2E">
      <w:pPr>
        <w:spacing w:after="0"/>
        <w:jc w:val="both"/>
      </w:pPr>
      <w:r>
        <w:t xml:space="preserve">Predsjednik Općinskog vijeća Krešimir Tuđman daje riječ načelniku Darku Kralju kako bi vijećnike izvijestio o aktualnostima u općini. </w:t>
      </w:r>
      <w:r w:rsidR="006A4BB5">
        <w:t>Načelnik Darko Kralj pozdravlj</w:t>
      </w:r>
      <w:r w:rsidR="001938C8">
        <w:t>a pri</w:t>
      </w:r>
      <w:r w:rsidR="00590647">
        <w:t xml:space="preserve">sutne informira vijećnika o završetku radova izgradnje i opremanja pješačko-biciklističke staze, napominje da još treba obaviti tehnički pregled kako bi se ishodila uporabna dozvola te da će nakon toga biti doznačen preostali dio sredstava. </w:t>
      </w:r>
    </w:p>
    <w:p w:rsidR="005332EE" w:rsidRDefault="00590647" w:rsidP="00C35E2E">
      <w:pPr>
        <w:spacing w:after="0"/>
        <w:jc w:val="both"/>
      </w:pPr>
      <w:r>
        <w:t xml:space="preserve">Vijećnik Željko Kostanjčar pita može li se nešto poduzeti u vezi regulacije prometa zbog kamiona koji svakog dana čekaju na ulazak u prostor </w:t>
      </w:r>
      <w:proofErr w:type="spellStart"/>
      <w:r>
        <w:t>Lagermaxa</w:t>
      </w:r>
      <w:proofErr w:type="spellEnd"/>
      <w:r>
        <w:t xml:space="preserve">. Načelnik Darko Kralj odgovara da je već kontaktirao i </w:t>
      </w:r>
      <w:proofErr w:type="spellStart"/>
      <w:r>
        <w:t>Lagermax</w:t>
      </w:r>
      <w:proofErr w:type="spellEnd"/>
      <w:r>
        <w:t xml:space="preserve"> d.o.o. i VM2 d.o.o. i da je policija nekoliko</w:t>
      </w:r>
      <w:r w:rsidR="0018695E">
        <w:t xml:space="preserve"> </w:t>
      </w:r>
      <w:r>
        <w:t>puta bila na</w:t>
      </w:r>
      <w:r w:rsidR="0018695E">
        <w:t xml:space="preserve"> </w:t>
      </w:r>
      <w:r>
        <w:t xml:space="preserve">terenu. </w:t>
      </w:r>
      <w:r w:rsidR="005332EE">
        <w:t>Vijećnik Željko Kostanjčar pita za most u gospodarskoj zoni. Načelnik odgovara da je most u postupku ishođenja lokacijske dozvole.</w:t>
      </w:r>
    </w:p>
    <w:p w:rsidR="005332EE" w:rsidRDefault="005332EE" w:rsidP="00C35E2E">
      <w:pPr>
        <w:spacing w:after="0"/>
        <w:jc w:val="both"/>
      </w:pPr>
      <w:r>
        <w:t>Načelnik obavještava vijećnike o završetku radova izgradnje vodovoda u Gospodarskoj zoni, a da su u tijeku i radovi oko izgradnje i uređenja još jedne ceste u Gospodarskoj zoni.</w:t>
      </w:r>
    </w:p>
    <w:p w:rsidR="005332EE" w:rsidRDefault="005332EE" w:rsidP="00C35E2E">
      <w:pPr>
        <w:spacing w:after="0"/>
        <w:jc w:val="both"/>
      </w:pPr>
      <w:r>
        <w:t>Nadalje, načelnik izvještava vijećnike o održanoj koordinaciji za projektiranje zgrade sportskog doma</w:t>
      </w:r>
      <w:r w:rsidR="000423A5">
        <w:t>, zimskoj službi koja je ove sezone trajala nekoliko dana, ali odrađena, te da s</w:t>
      </w:r>
      <w:r w:rsidR="00DD4BC6">
        <w:t>u u tijeku aktivnosti vezane za podnošenje zahtjeva za vlasništvo zgrade stare škole, za što je u izradi procjena vrijednosti nekretnine, nakon čega je potrebno ishoditi mišljenje Procjeniteljskog povjerenstva Zagrebačke županije, nakon čega ide zahtjev prema OŠ Luka, koja je upisana kao vlasnik, a odluku o svemu donosi Županijska skupština.</w:t>
      </w:r>
    </w:p>
    <w:p w:rsidR="00DD4BC6" w:rsidRDefault="00DD4BC6" w:rsidP="00C35E2E">
      <w:pPr>
        <w:spacing w:after="0"/>
        <w:jc w:val="both"/>
      </w:pPr>
      <w:r>
        <w:t xml:space="preserve">Predsjednik Općinskog vijeća Krešimir Tuđman kaže da su roditelji djece zamolili da se, radi povećanja sigurnosti, na donjem ulazu u vrtić postavi </w:t>
      </w:r>
      <w:proofErr w:type="spellStart"/>
      <w:r>
        <w:t>šifrarnik</w:t>
      </w:r>
      <w:proofErr w:type="spellEnd"/>
      <w:r>
        <w:t xml:space="preserve"> ili da se postavi kamera odnosno </w:t>
      </w:r>
      <w:proofErr w:type="spellStart"/>
      <w:r>
        <w:t>videoportafon</w:t>
      </w:r>
      <w:proofErr w:type="spellEnd"/>
      <w:r>
        <w:t>, za što je Dječji vrtić općini uputio zahtjev za financiranje. Vijećnik Mladen Božić predlaže da ravnateljica sazove sastanak s roditelja, pa da sami odluče.</w:t>
      </w:r>
    </w:p>
    <w:p w:rsidR="00DD4BC6" w:rsidRDefault="00DD4BC6" w:rsidP="00C35E2E">
      <w:pPr>
        <w:spacing w:after="0"/>
        <w:jc w:val="both"/>
      </w:pPr>
    </w:p>
    <w:p w:rsidR="00590647" w:rsidRDefault="00590647" w:rsidP="00C35E2E">
      <w:pPr>
        <w:spacing w:after="0"/>
        <w:jc w:val="both"/>
      </w:pPr>
    </w:p>
    <w:p w:rsidR="00F009CD" w:rsidRDefault="00F009CD" w:rsidP="00F009CD">
      <w:pPr>
        <w:spacing w:after="0"/>
        <w:rPr>
          <w:b/>
          <w:i/>
          <w:u w:val="single"/>
        </w:rPr>
      </w:pPr>
      <w:r w:rsidRPr="00F009CD">
        <w:rPr>
          <w:b/>
          <w:i/>
          <w:u w:val="single"/>
        </w:rPr>
        <w:t xml:space="preserve">AD/1  </w:t>
      </w:r>
      <w:r w:rsidR="00064628" w:rsidRPr="00064628">
        <w:rPr>
          <w:rFonts w:cs="Calibri"/>
          <w:b/>
          <w:i/>
          <w:u w:val="single"/>
        </w:rPr>
        <w:t xml:space="preserve">Verifikacija zapisnika </w:t>
      </w:r>
      <w:r w:rsidR="00DD4BC6">
        <w:rPr>
          <w:rFonts w:cs="Calibri"/>
          <w:b/>
          <w:i/>
          <w:u w:val="single"/>
        </w:rPr>
        <w:t>6</w:t>
      </w:r>
      <w:r w:rsidR="00064628" w:rsidRPr="00064628">
        <w:rPr>
          <w:rFonts w:cs="Calibri"/>
          <w:b/>
          <w:i/>
          <w:u w:val="single"/>
        </w:rPr>
        <w:t>. sjednice Općinskog vijeća</w:t>
      </w:r>
    </w:p>
    <w:p w:rsidR="00064628" w:rsidRDefault="00064628" w:rsidP="00064628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Primjedbi na zapisnik nema, pa predsjednik Općinskog vijeća isti daje na glasovanje. </w:t>
      </w:r>
    </w:p>
    <w:p w:rsidR="00064628" w:rsidRDefault="00064628" w:rsidP="00064628">
      <w:pPr>
        <w:spacing w:after="0" w:line="240" w:lineRule="auto"/>
        <w:ind w:right="-57"/>
        <w:jc w:val="both"/>
        <w:rPr>
          <w:rFonts w:cs="Calibri"/>
        </w:rPr>
      </w:pPr>
    </w:p>
    <w:p w:rsidR="00064628" w:rsidRDefault="00064628" w:rsidP="00064628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Rezultati glasovanja: </w:t>
      </w:r>
      <w:r w:rsidR="00DD4BC6">
        <w:rPr>
          <w:rFonts w:cs="Calibri"/>
        </w:rPr>
        <w:t>9</w:t>
      </w:r>
      <w:r>
        <w:rPr>
          <w:rFonts w:cs="Calibri"/>
        </w:rPr>
        <w:t xml:space="preserve"> (</w:t>
      </w:r>
      <w:r w:rsidR="00DD4BC6">
        <w:rPr>
          <w:rFonts w:cs="Calibri"/>
        </w:rPr>
        <w:t>d</w:t>
      </w:r>
      <w:r w:rsidR="0053123A">
        <w:rPr>
          <w:rFonts w:cs="Calibri"/>
        </w:rPr>
        <w:t>e</w:t>
      </w:r>
      <w:r w:rsidR="00DD4BC6">
        <w:rPr>
          <w:rFonts w:cs="Calibri"/>
        </w:rPr>
        <w:t>vet</w:t>
      </w:r>
      <w:r>
        <w:rPr>
          <w:rFonts w:cs="Calibri"/>
        </w:rPr>
        <w:t>) glasova ZA.</w:t>
      </w:r>
    </w:p>
    <w:p w:rsidR="00064628" w:rsidRDefault="00064628" w:rsidP="00064628">
      <w:pPr>
        <w:spacing w:after="0" w:line="240" w:lineRule="auto"/>
        <w:ind w:left="851" w:right="-57" w:hanging="851"/>
        <w:jc w:val="both"/>
        <w:rPr>
          <w:rFonts w:cs="Calibri"/>
        </w:rPr>
      </w:pPr>
    </w:p>
    <w:p w:rsidR="00DD4BC6" w:rsidRDefault="00064628" w:rsidP="00585C02">
      <w:pPr>
        <w:spacing w:after="0" w:line="240" w:lineRule="auto"/>
        <w:ind w:right="-57"/>
        <w:jc w:val="both"/>
        <w:rPr>
          <w:rFonts w:cs="Calibri"/>
          <w:i/>
        </w:rPr>
      </w:pPr>
      <w:r>
        <w:rPr>
          <w:rFonts w:cs="Calibri"/>
          <w:b/>
          <w:i/>
          <w:u w:val="single"/>
        </w:rPr>
        <w:t xml:space="preserve">Odluka: </w:t>
      </w:r>
      <w:r>
        <w:rPr>
          <w:rFonts w:cs="Calibri"/>
          <w:i/>
        </w:rPr>
        <w:t>Konstatira se, da se,</w:t>
      </w:r>
      <w:r w:rsidRPr="00547E5C">
        <w:rPr>
          <w:rFonts w:cs="Calibri"/>
          <w:i/>
        </w:rPr>
        <w:t xml:space="preserve"> </w:t>
      </w:r>
      <w:r>
        <w:rPr>
          <w:rFonts w:cs="Calibri"/>
          <w:i/>
        </w:rPr>
        <w:t xml:space="preserve">sukladno rezultatima glasovanja verificira zapisnik </w:t>
      </w:r>
      <w:r w:rsidR="00DD4BC6">
        <w:rPr>
          <w:rFonts w:cs="Calibri"/>
          <w:i/>
        </w:rPr>
        <w:t>6</w:t>
      </w:r>
      <w:r>
        <w:rPr>
          <w:rFonts w:cs="Calibri"/>
          <w:i/>
        </w:rPr>
        <w:t xml:space="preserve">. sjednice Općinskog vijeća Općine Luka. </w:t>
      </w:r>
    </w:p>
    <w:p w:rsidR="00DD4BC6" w:rsidRDefault="00DD4BC6" w:rsidP="00585C02">
      <w:pPr>
        <w:spacing w:after="0" w:line="240" w:lineRule="auto"/>
        <w:ind w:right="-57"/>
        <w:jc w:val="both"/>
        <w:rPr>
          <w:rFonts w:cs="Calibri"/>
          <w:i/>
        </w:rPr>
      </w:pPr>
    </w:p>
    <w:p w:rsidR="00DD4BC6" w:rsidRDefault="00DD4BC6" w:rsidP="00585C02">
      <w:pPr>
        <w:spacing w:after="0" w:line="240" w:lineRule="auto"/>
        <w:ind w:right="-57"/>
        <w:jc w:val="both"/>
        <w:rPr>
          <w:rFonts w:cs="Calibri"/>
          <w:i/>
        </w:rPr>
      </w:pPr>
    </w:p>
    <w:p w:rsidR="00210372" w:rsidRDefault="00D64E53" w:rsidP="00585C02">
      <w:pPr>
        <w:spacing w:after="0" w:line="240" w:lineRule="auto"/>
        <w:ind w:right="-57"/>
        <w:jc w:val="both"/>
        <w:rPr>
          <w:rFonts w:cs="Calibri"/>
        </w:rPr>
      </w:pPr>
      <w:r w:rsidRPr="00D64E53">
        <w:rPr>
          <w:b/>
          <w:i/>
          <w:u w:val="single"/>
        </w:rPr>
        <w:t xml:space="preserve">AD/2 </w:t>
      </w:r>
      <w:r w:rsidR="00210372" w:rsidRPr="00210372">
        <w:rPr>
          <w:rFonts w:cs="Calibri"/>
          <w:b/>
          <w:i/>
          <w:u w:val="single"/>
        </w:rPr>
        <w:t>Donošenje Odluke o načinu pružanja javne uslug</w:t>
      </w:r>
      <w:r w:rsidR="00B45B9A">
        <w:rPr>
          <w:rFonts w:cs="Calibri"/>
          <w:b/>
          <w:i/>
          <w:u w:val="single"/>
        </w:rPr>
        <w:t>e</w:t>
      </w:r>
      <w:r w:rsidR="00210372" w:rsidRPr="00210372">
        <w:rPr>
          <w:rFonts w:cs="Calibri"/>
          <w:b/>
          <w:i/>
          <w:u w:val="single"/>
        </w:rPr>
        <w:t xml:space="preserve"> sakupljanja komunalnog otpada na području Općine Luka</w:t>
      </w:r>
      <w:r w:rsidR="00210372" w:rsidRPr="00210372">
        <w:rPr>
          <w:rFonts w:cs="Calibri"/>
          <w:b/>
          <w:u w:val="single"/>
        </w:rPr>
        <w:t xml:space="preserve"> </w:t>
      </w:r>
    </w:p>
    <w:p w:rsidR="00687FB0" w:rsidRDefault="002846FD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Gospodin Domagoj Mikuš pozdravlja prisutne, kaže da je trenutno važeća Odluka donesena prije četiri godine, a da je u razdoblju od tada do danas, zbog svima poznatih okolnosti, došlo do povećanja plaća radnika. Također dodaj da je u odnosu na dosadašnju odluku način obračuna – fiksni dio koji se obračunava po posudi, da postoje dvije kategorije korisnika – kućanstvo i </w:t>
      </w:r>
      <w:proofErr w:type="spellStart"/>
      <w:r>
        <w:rPr>
          <w:rFonts w:cs="Calibri"/>
        </w:rPr>
        <w:t>nekućanstvo</w:t>
      </w:r>
      <w:proofErr w:type="spellEnd"/>
      <w:r>
        <w:rPr>
          <w:rFonts w:cs="Calibri"/>
        </w:rPr>
        <w:t xml:space="preserve"> – svi ostali osim kućanstva, prema čemu bi se sklapali ugovori s velikim korisnicima. Gospodin </w:t>
      </w:r>
      <w:proofErr w:type="spellStart"/>
      <w:r>
        <w:rPr>
          <w:rFonts w:cs="Calibri"/>
        </w:rPr>
        <w:t>Miškuš</w:t>
      </w:r>
      <w:proofErr w:type="spellEnd"/>
      <w:r>
        <w:rPr>
          <w:rFonts w:cs="Calibri"/>
        </w:rPr>
        <w:t xml:space="preserve"> kaže da je isto tako došlo i do povećanja poreza na deponiju. Vijećnik Željko Kostanjčar pita za recikliranje plastike. Gospodin Mikuš dogovara da se sva plastika predaje obrađivaču i još se plaća određena naknada</w:t>
      </w:r>
      <w:r w:rsidR="000B0E06">
        <w:rPr>
          <w:rFonts w:cs="Calibri"/>
        </w:rPr>
        <w:t xml:space="preserve">, s tim da je od prikupljene plastike iskoristivo oko </w:t>
      </w:r>
      <w:r>
        <w:rPr>
          <w:rFonts w:cs="Calibri"/>
        </w:rPr>
        <w:t xml:space="preserve"> </w:t>
      </w:r>
      <w:r w:rsidR="000B0E06">
        <w:rPr>
          <w:rFonts w:cs="Calibri"/>
        </w:rPr>
        <w:t xml:space="preserve">27%, dok bi ostalo trebao voziti u energanu. Vijećnik Mladen Božić pita za zbrinjavanje elektronskog otpada. Gospodin Mikuš odgovara da fizičke osobe takav </w:t>
      </w:r>
      <w:proofErr w:type="spellStart"/>
      <w:r w:rsidR="000B0E06">
        <w:rPr>
          <w:rFonts w:cs="Calibri"/>
        </w:rPr>
        <w:t>otapad</w:t>
      </w:r>
      <w:proofErr w:type="spellEnd"/>
      <w:r w:rsidR="000B0E06">
        <w:rPr>
          <w:rFonts w:cs="Calibri"/>
        </w:rPr>
        <w:t xml:space="preserve"> mogu predati </w:t>
      </w:r>
      <w:proofErr w:type="spellStart"/>
      <w:r w:rsidR="000B0E06">
        <w:rPr>
          <w:rFonts w:cs="Calibri"/>
        </w:rPr>
        <w:t>reciklažnom</w:t>
      </w:r>
      <w:proofErr w:type="spellEnd"/>
      <w:r w:rsidR="000B0E06">
        <w:rPr>
          <w:rFonts w:cs="Calibri"/>
        </w:rPr>
        <w:t xml:space="preserve"> dvorištu u Zaprešiću ili </w:t>
      </w:r>
      <w:proofErr w:type="spellStart"/>
      <w:r w:rsidR="000B0E06">
        <w:rPr>
          <w:rFonts w:cs="Calibri"/>
        </w:rPr>
        <w:t>Brdovcu</w:t>
      </w:r>
      <w:proofErr w:type="spellEnd"/>
      <w:r w:rsidR="000B0E06">
        <w:rPr>
          <w:rFonts w:cs="Calibri"/>
        </w:rPr>
        <w:t>.</w:t>
      </w:r>
    </w:p>
    <w:p w:rsidR="000B0E06" w:rsidRDefault="000B0E06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lastRenderedPageBreak/>
        <w:t xml:space="preserve">Gospodin Mikuš kaže da je novina mogućnosti predaje </w:t>
      </w:r>
      <w:proofErr w:type="spellStart"/>
      <w:r>
        <w:rPr>
          <w:rFonts w:cs="Calibri"/>
        </w:rPr>
        <w:t>biootpada</w:t>
      </w:r>
      <w:proofErr w:type="spellEnd"/>
      <w:r>
        <w:rPr>
          <w:rFonts w:cs="Calibri"/>
        </w:rPr>
        <w:t xml:space="preserve"> ukoliko korisnik uže u kategoriju </w:t>
      </w:r>
      <w:proofErr w:type="spellStart"/>
      <w:r>
        <w:rPr>
          <w:rFonts w:cs="Calibri"/>
        </w:rPr>
        <w:t>kompostiranja</w:t>
      </w:r>
      <w:proofErr w:type="spellEnd"/>
      <w:r>
        <w:rPr>
          <w:rFonts w:cs="Calibri"/>
        </w:rPr>
        <w:t xml:space="preserve"> za što bi mu se mjesečni račun bio umanjen za 1,00 euro, kako bi se barem malo umanjila količina otpada koja se odvozi na deponiju, s tim da će se formirati sustav kontrole.</w:t>
      </w:r>
    </w:p>
    <w:p w:rsidR="000B0E06" w:rsidRDefault="000B0E06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Predsjednik Općinskog vijeća Krešimir Tuđman pita za mogućnosti deponiranja otpada na </w:t>
      </w:r>
      <w:proofErr w:type="spellStart"/>
      <w:r>
        <w:rPr>
          <w:rFonts w:cs="Calibri"/>
        </w:rPr>
        <w:t>Jakuševcu</w:t>
      </w:r>
      <w:proofErr w:type="spellEnd"/>
      <w:r>
        <w:rPr>
          <w:rFonts w:cs="Calibri"/>
        </w:rPr>
        <w:t>. Gospodin Mikuš odgovara da je to još uvijek dosta nisko i da ima mogućnosti odvoza do otvaranja novo</w:t>
      </w:r>
      <w:r w:rsidR="00B45B9A">
        <w:rPr>
          <w:rFonts w:cs="Calibri"/>
        </w:rPr>
        <w:t xml:space="preserve">g deponija na </w:t>
      </w:r>
      <w:proofErr w:type="spellStart"/>
      <w:r w:rsidR="00B45B9A">
        <w:rPr>
          <w:rFonts w:cs="Calibri"/>
        </w:rPr>
        <w:t>Resniku</w:t>
      </w:r>
      <w:proofErr w:type="spellEnd"/>
      <w:r w:rsidR="00B45B9A">
        <w:rPr>
          <w:rFonts w:cs="Calibri"/>
        </w:rPr>
        <w:t>.</w:t>
      </w:r>
    </w:p>
    <w:p w:rsidR="00B45B9A" w:rsidRDefault="00B45B9A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Predsjednik Općinskog vijeća Krešimir Tuđman molim gospodina </w:t>
      </w:r>
      <w:proofErr w:type="spellStart"/>
      <w:r>
        <w:rPr>
          <w:rFonts w:cs="Calibri"/>
        </w:rPr>
        <w:t>Mikuša</w:t>
      </w:r>
      <w:proofErr w:type="spellEnd"/>
      <w:r>
        <w:rPr>
          <w:rFonts w:cs="Calibri"/>
        </w:rPr>
        <w:t xml:space="preserve"> da kaže nešto u vezi projekta kanalizacije.  </w:t>
      </w:r>
      <w:proofErr w:type="spellStart"/>
      <w:r>
        <w:rPr>
          <w:rFonts w:cs="Calibri"/>
        </w:rPr>
        <w:t>Godpodin</w:t>
      </w:r>
      <w:proofErr w:type="spellEnd"/>
      <w:r>
        <w:rPr>
          <w:rFonts w:cs="Calibri"/>
        </w:rPr>
        <w:t xml:space="preserve"> Mikuš kaže da je projekt izgradnje kanalizacije na području Općine Luka podijeljen u šest faza, da su trenutno dvije faze prijavljene za sufinanciranje putem Nacionalnog programa oporavka i otpornosti.</w:t>
      </w:r>
    </w:p>
    <w:p w:rsidR="001C2E46" w:rsidRDefault="00B45B9A" w:rsidP="001C2E46">
      <w:pPr>
        <w:spacing w:after="0"/>
        <w:jc w:val="both"/>
      </w:pPr>
      <w:r>
        <w:t>Prijedloga i primjedbi na Odluku o načinu pružanja javne usluge sakupljanja komunalnog otpada na području Općine Luka</w:t>
      </w:r>
      <w:r w:rsidR="001C2E46">
        <w:t xml:space="preserve"> nema, pa se ovakav prijedlog daje na glasovanje. </w:t>
      </w:r>
    </w:p>
    <w:p w:rsidR="001C2E46" w:rsidRDefault="001C2E46" w:rsidP="001C2E46">
      <w:pPr>
        <w:spacing w:after="0"/>
      </w:pPr>
    </w:p>
    <w:p w:rsidR="001C2E46" w:rsidRDefault="001C2E46" w:rsidP="001C2E46">
      <w:pPr>
        <w:spacing w:after="0"/>
      </w:pPr>
      <w:r>
        <w:t xml:space="preserve">Rezultati glasovanja: </w:t>
      </w:r>
      <w:r w:rsidR="00B45B9A">
        <w:t>9</w:t>
      </w:r>
      <w:r>
        <w:t xml:space="preserve"> (</w:t>
      </w:r>
      <w:r w:rsidR="00B45B9A">
        <w:t>devet</w:t>
      </w:r>
      <w:r>
        <w:t>) glasova ZA.</w:t>
      </w:r>
    </w:p>
    <w:p w:rsidR="001C2E46" w:rsidRDefault="001C2E46" w:rsidP="001C2E46">
      <w:pPr>
        <w:spacing w:after="0"/>
      </w:pPr>
    </w:p>
    <w:p w:rsidR="001C2E46" w:rsidRDefault="001C2E46" w:rsidP="00B45B9A">
      <w:pPr>
        <w:spacing w:after="0"/>
        <w:ind w:left="851" w:hanging="851"/>
        <w:jc w:val="both"/>
        <w:rPr>
          <w:rFonts w:cs="Calibri"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 w:rsidR="00B45B9A">
        <w:rPr>
          <w:i/>
        </w:rPr>
        <w:t>Odluka o načinu pružanja javne usluge sakupljanja komunalnog otpada na području Općine Luka.</w:t>
      </w:r>
    </w:p>
    <w:p w:rsidR="00585C02" w:rsidRPr="00585C02" w:rsidRDefault="00125FC7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 </w:t>
      </w:r>
    </w:p>
    <w:p w:rsidR="001C2E46" w:rsidRDefault="001C2E46" w:rsidP="00BC3B18">
      <w:pPr>
        <w:spacing w:after="0"/>
        <w:rPr>
          <w:rFonts w:cs="Calibri"/>
          <w:b/>
          <w:i/>
          <w:szCs w:val="40"/>
          <w:u w:val="single"/>
        </w:rPr>
      </w:pPr>
    </w:p>
    <w:p w:rsidR="00BC3B18" w:rsidRDefault="0025185A" w:rsidP="00BC3B18">
      <w:pPr>
        <w:spacing w:after="0"/>
      </w:pPr>
      <w:r w:rsidRPr="0025185A">
        <w:rPr>
          <w:rFonts w:cs="Calibri"/>
          <w:b/>
          <w:i/>
          <w:szCs w:val="40"/>
          <w:u w:val="single"/>
        </w:rPr>
        <w:t>A</w:t>
      </w:r>
      <w:r w:rsidR="00AF7ACF">
        <w:rPr>
          <w:rFonts w:cs="Calibri"/>
          <w:b/>
          <w:i/>
          <w:szCs w:val="40"/>
          <w:u w:val="single"/>
        </w:rPr>
        <w:t>D</w:t>
      </w:r>
      <w:r w:rsidRPr="0025185A">
        <w:rPr>
          <w:rFonts w:cs="Calibri"/>
          <w:b/>
          <w:i/>
          <w:szCs w:val="40"/>
          <w:u w:val="single"/>
        </w:rPr>
        <w:t xml:space="preserve">/3 </w:t>
      </w:r>
      <w:r w:rsidR="001C2E46" w:rsidRPr="001C2E46">
        <w:rPr>
          <w:rFonts w:cs="Calibri"/>
          <w:b/>
          <w:i/>
          <w:u w:val="single"/>
        </w:rPr>
        <w:t>Donošenje Odluke o izvršenju Proračuna Općine Luka za 2026. godinu</w:t>
      </w:r>
    </w:p>
    <w:p w:rsidR="00320DBD" w:rsidRDefault="00806C81" w:rsidP="00172CBF">
      <w:pPr>
        <w:spacing w:after="0"/>
        <w:jc w:val="both"/>
      </w:pPr>
      <w:r>
        <w:t>Primjedbi i pr</w:t>
      </w:r>
      <w:r w:rsidR="00320DBD">
        <w:t>ijedloga i primjedbi nema, pa se ovakav prijedlog O</w:t>
      </w:r>
      <w:r w:rsidR="00933DDE">
        <w:t>dluke daje n</w:t>
      </w:r>
      <w:r w:rsidR="00320DBD">
        <w:t xml:space="preserve">a glasovanje. </w:t>
      </w:r>
    </w:p>
    <w:p w:rsidR="00320DBD" w:rsidRDefault="00320DBD" w:rsidP="00320DBD">
      <w:pPr>
        <w:spacing w:after="0"/>
      </w:pPr>
    </w:p>
    <w:p w:rsidR="00320DBD" w:rsidRDefault="00320DBD" w:rsidP="00320DBD">
      <w:pPr>
        <w:spacing w:after="0"/>
      </w:pPr>
      <w:r>
        <w:t xml:space="preserve">Rezultati glasovanja: </w:t>
      </w:r>
      <w:r w:rsidR="001C2E46">
        <w:t>7</w:t>
      </w:r>
      <w:r w:rsidR="00C54747">
        <w:t xml:space="preserve"> (</w:t>
      </w:r>
      <w:r w:rsidR="001C2E46">
        <w:t>sed</w:t>
      </w:r>
      <w:r w:rsidR="00BC3B18">
        <w:t>am</w:t>
      </w:r>
      <w:r>
        <w:t>) glasova ZA.</w:t>
      </w:r>
    </w:p>
    <w:p w:rsidR="00320DBD" w:rsidRDefault="00320DBD" w:rsidP="00320DBD">
      <w:pPr>
        <w:spacing w:after="0"/>
      </w:pPr>
    </w:p>
    <w:p w:rsidR="00CC2139" w:rsidRDefault="00320DBD" w:rsidP="00CC2139">
      <w:pPr>
        <w:spacing w:after="0"/>
        <w:jc w:val="both"/>
        <w:rPr>
          <w:i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 je, jednoglasno usvojena Odluka o </w:t>
      </w:r>
      <w:r w:rsidR="001C2E46">
        <w:rPr>
          <w:i/>
        </w:rPr>
        <w:t>izvršenju Proračuna Općine Luka za 2026. godinu</w:t>
      </w:r>
      <w:r w:rsidR="003A7169">
        <w:rPr>
          <w:i/>
        </w:rPr>
        <w:t>.</w:t>
      </w:r>
    </w:p>
    <w:p w:rsidR="00CC2139" w:rsidRDefault="00CC2139" w:rsidP="00CC2139">
      <w:pPr>
        <w:spacing w:after="0"/>
        <w:jc w:val="both"/>
        <w:rPr>
          <w:i/>
        </w:rPr>
      </w:pPr>
    </w:p>
    <w:p w:rsidR="00CC2139" w:rsidRPr="00C87499" w:rsidRDefault="00CC2139" w:rsidP="00CC2139">
      <w:pPr>
        <w:spacing w:after="0"/>
        <w:jc w:val="both"/>
        <w:rPr>
          <w:rFonts w:cs="Calibri"/>
          <w:b/>
          <w:i/>
          <w:u w:val="single"/>
        </w:rPr>
      </w:pPr>
      <w:r w:rsidRPr="00CC2139">
        <w:rPr>
          <w:b/>
          <w:i/>
          <w:u w:val="single"/>
        </w:rPr>
        <w:t xml:space="preserve">AD/4 </w:t>
      </w:r>
      <w:r w:rsidR="00C87499" w:rsidRPr="00C87499">
        <w:rPr>
          <w:rFonts w:cs="Calibri"/>
          <w:b/>
          <w:i/>
          <w:u w:val="single"/>
        </w:rPr>
        <w:t>Analiza stanja sustava civilne zaštite na području Općine Luka za 2025. godinu</w:t>
      </w:r>
    </w:p>
    <w:p w:rsidR="00C87499" w:rsidRDefault="00C87499" w:rsidP="00C87499">
      <w:pPr>
        <w:spacing w:after="0"/>
        <w:jc w:val="both"/>
      </w:pPr>
      <w:r>
        <w:t>Na Analizu stanja sustava civilne zaštite  nema prijedloga i primjedbi,</w:t>
      </w:r>
      <w:r>
        <w:t xml:space="preserve"> pa </w:t>
      </w:r>
      <w:r>
        <w:t xml:space="preserve">predsjednik Općinskog vijeća istu daje </w:t>
      </w:r>
      <w:r>
        <w:t xml:space="preserve">na glasovanje. </w:t>
      </w:r>
    </w:p>
    <w:p w:rsidR="001E3062" w:rsidRDefault="001E3062" w:rsidP="00CC2139">
      <w:pPr>
        <w:spacing w:after="0"/>
        <w:jc w:val="both"/>
      </w:pPr>
    </w:p>
    <w:p w:rsidR="00A30B54" w:rsidRDefault="00C87499" w:rsidP="00A30B54">
      <w:pPr>
        <w:spacing w:after="0"/>
      </w:pPr>
      <w:r>
        <w:t>Rezultati glasovanja: 9</w:t>
      </w:r>
      <w:r w:rsidR="00A30B54">
        <w:t xml:space="preserve"> (</w:t>
      </w:r>
      <w:r>
        <w:t>devet</w:t>
      </w:r>
      <w:r w:rsidR="00A30B54">
        <w:t>) glasova ZA.</w:t>
      </w:r>
    </w:p>
    <w:p w:rsidR="00A30B54" w:rsidRDefault="00A30B54" w:rsidP="00A30B54">
      <w:pPr>
        <w:spacing w:after="0"/>
      </w:pPr>
    </w:p>
    <w:p w:rsidR="00A30B54" w:rsidRDefault="00A30B54" w:rsidP="00CC2139">
      <w:pPr>
        <w:spacing w:after="0"/>
        <w:jc w:val="both"/>
        <w:rPr>
          <w:i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 w:rsidR="00C87499">
        <w:rPr>
          <w:i/>
        </w:rPr>
        <w:t>Analiza stanja sustava civilne zaštite na području Općine Luka za 2025. godinu.</w:t>
      </w:r>
    </w:p>
    <w:p w:rsidR="00C87499" w:rsidRDefault="00C87499" w:rsidP="00CC2139">
      <w:pPr>
        <w:spacing w:after="0"/>
        <w:jc w:val="both"/>
        <w:rPr>
          <w:i/>
        </w:rPr>
      </w:pPr>
    </w:p>
    <w:p w:rsidR="00C87499" w:rsidRDefault="00C87499" w:rsidP="00CC2139">
      <w:pPr>
        <w:spacing w:after="0"/>
        <w:jc w:val="both"/>
        <w:rPr>
          <w:i/>
        </w:rPr>
      </w:pPr>
    </w:p>
    <w:p w:rsidR="009E134A" w:rsidRPr="009E134A" w:rsidRDefault="009E134A" w:rsidP="00C87499">
      <w:pPr>
        <w:spacing w:after="0"/>
        <w:jc w:val="both"/>
        <w:rPr>
          <w:b/>
          <w:u w:val="single"/>
        </w:rPr>
      </w:pPr>
      <w:r>
        <w:rPr>
          <w:b/>
          <w:i/>
          <w:u w:val="single"/>
        </w:rPr>
        <w:t>AD/5</w:t>
      </w:r>
      <w:r w:rsidR="00C87499" w:rsidRPr="00CC2139">
        <w:rPr>
          <w:b/>
          <w:i/>
          <w:u w:val="single"/>
        </w:rPr>
        <w:t xml:space="preserve"> </w:t>
      </w:r>
      <w:r w:rsidRPr="009E134A">
        <w:rPr>
          <w:rFonts w:cs="Calibri"/>
          <w:b/>
          <w:i/>
          <w:u w:val="single"/>
        </w:rPr>
        <w:t>Donošenje Godišnjeg plana razvoja sustava civilne zaštite za 2026. godinu</w:t>
      </w:r>
      <w:r w:rsidRPr="009E134A">
        <w:rPr>
          <w:b/>
          <w:u w:val="single"/>
        </w:rPr>
        <w:t xml:space="preserve"> </w:t>
      </w:r>
    </w:p>
    <w:p w:rsidR="00C87499" w:rsidRDefault="00C87499" w:rsidP="00C87499">
      <w:pPr>
        <w:spacing w:after="0"/>
        <w:jc w:val="both"/>
      </w:pPr>
      <w:r>
        <w:t xml:space="preserve">Na </w:t>
      </w:r>
      <w:r w:rsidR="009E134A">
        <w:t>Godišnji plan razvoja</w:t>
      </w:r>
      <w:r>
        <w:t xml:space="preserve"> civilne zaštite</w:t>
      </w:r>
      <w:r w:rsidR="009E134A">
        <w:t xml:space="preserve"> za 2026. godinu</w:t>
      </w:r>
      <w:r>
        <w:t xml:space="preserve"> nema prijedloga i primjedbi, pa predsjednik Općinskog vijeća istu daje na glasovanje. </w:t>
      </w:r>
    </w:p>
    <w:p w:rsidR="00C87499" w:rsidRDefault="00C87499" w:rsidP="00C87499">
      <w:pPr>
        <w:spacing w:after="0"/>
        <w:jc w:val="both"/>
      </w:pPr>
    </w:p>
    <w:p w:rsidR="00C87499" w:rsidRDefault="00C87499" w:rsidP="00C87499">
      <w:pPr>
        <w:spacing w:after="0"/>
      </w:pPr>
      <w:r>
        <w:t>Rezultati glasovanja: 9 (devet) glasova ZA.</w:t>
      </w:r>
    </w:p>
    <w:p w:rsidR="00C87499" w:rsidRDefault="00C87499" w:rsidP="00C87499">
      <w:pPr>
        <w:spacing w:after="0"/>
      </w:pPr>
    </w:p>
    <w:p w:rsidR="00C87499" w:rsidRDefault="00C87499" w:rsidP="00C87499">
      <w:pPr>
        <w:spacing w:after="0"/>
        <w:jc w:val="both"/>
        <w:rPr>
          <w:i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 w:rsidR="009E134A">
        <w:rPr>
          <w:i/>
        </w:rPr>
        <w:t>Godišnji plan razvoja sustava</w:t>
      </w:r>
      <w:r>
        <w:rPr>
          <w:i/>
        </w:rPr>
        <w:t xml:space="preserve"> civilne zaštite</w:t>
      </w:r>
      <w:r w:rsidR="009E134A">
        <w:rPr>
          <w:i/>
        </w:rPr>
        <w:t xml:space="preserve"> </w:t>
      </w:r>
      <w:r>
        <w:rPr>
          <w:i/>
        </w:rPr>
        <w:t>za 202</w:t>
      </w:r>
      <w:r w:rsidR="009E134A">
        <w:rPr>
          <w:i/>
        </w:rPr>
        <w:t>6</w:t>
      </w:r>
      <w:r>
        <w:rPr>
          <w:i/>
        </w:rPr>
        <w:t>. godinu.</w:t>
      </w:r>
    </w:p>
    <w:p w:rsidR="00C87499" w:rsidRDefault="00C87499" w:rsidP="00CC2139">
      <w:pPr>
        <w:spacing w:after="0"/>
        <w:jc w:val="both"/>
        <w:rPr>
          <w:i/>
        </w:rPr>
      </w:pPr>
    </w:p>
    <w:p w:rsidR="00C87499" w:rsidRPr="001E3062" w:rsidRDefault="00C87499" w:rsidP="00CC2139">
      <w:pPr>
        <w:spacing w:after="0"/>
        <w:jc w:val="both"/>
      </w:pPr>
    </w:p>
    <w:p w:rsidR="00872526" w:rsidRPr="00AA2E19" w:rsidRDefault="00872526" w:rsidP="00872526">
      <w:pPr>
        <w:spacing w:after="0"/>
        <w:jc w:val="both"/>
        <w:rPr>
          <w:rFonts w:cs="Calibri"/>
          <w:b/>
          <w:i/>
          <w:u w:val="single"/>
        </w:rPr>
      </w:pPr>
      <w:r w:rsidRPr="003F205B">
        <w:rPr>
          <w:rFonts w:cs="Calibri"/>
          <w:b/>
          <w:i/>
          <w:u w:val="single"/>
        </w:rPr>
        <w:lastRenderedPageBreak/>
        <w:t>AD/</w:t>
      </w:r>
      <w:r w:rsidR="00AA2E19">
        <w:rPr>
          <w:rFonts w:cs="Calibri"/>
          <w:b/>
          <w:i/>
          <w:u w:val="single"/>
        </w:rPr>
        <w:t xml:space="preserve">6 </w:t>
      </w:r>
      <w:r w:rsidRPr="003F205B">
        <w:rPr>
          <w:rFonts w:cs="Calibri"/>
          <w:b/>
          <w:i/>
          <w:u w:val="single"/>
        </w:rPr>
        <w:t xml:space="preserve"> </w:t>
      </w:r>
      <w:r w:rsidR="00AA2E19">
        <w:rPr>
          <w:rFonts w:cs="Calibri"/>
          <w:b/>
          <w:i/>
          <w:u w:val="single"/>
        </w:rPr>
        <w:t xml:space="preserve"> </w:t>
      </w:r>
      <w:r w:rsidR="00AA2E19" w:rsidRPr="00AA2E19">
        <w:rPr>
          <w:rFonts w:cs="Calibri"/>
          <w:b/>
          <w:i/>
          <w:u w:val="single"/>
        </w:rPr>
        <w:t xml:space="preserve">Razmatranje zamolbe za sufinanciranje ljetovanja </w:t>
      </w:r>
      <w:proofErr w:type="spellStart"/>
      <w:r w:rsidR="00AA2E19" w:rsidRPr="00AA2E19">
        <w:rPr>
          <w:rFonts w:cs="Calibri"/>
          <w:b/>
          <w:i/>
          <w:u w:val="single"/>
        </w:rPr>
        <w:t>četranestero</w:t>
      </w:r>
      <w:proofErr w:type="spellEnd"/>
      <w:r w:rsidR="00AA2E19" w:rsidRPr="00AA2E19">
        <w:rPr>
          <w:rFonts w:cs="Calibri"/>
          <w:b/>
          <w:i/>
          <w:u w:val="single"/>
        </w:rPr>
        <w:t xml:space="preserve"> učenika OŠ Luka preko Crvenog križa</w:t>
      </w:r>
    </w:p>
    <w:p w:rsidR="00621B8E" w:rsidRDefault="00621B8E" w:rsidP="00B071C7">
      <w:pPr>
        <w:spacing w:after="0"/>
        <w:jc w:val="both"/>
      </w:pPr>
      <w:r>
        <w:t>Načelnik Darko Kralj</w:t>
      </w:r>
      <w:r w:rsidR="003F205B">
        <w:t xml:space="preserve"> kaže, da je prema </w:t>
      </w:r>
      <w:r>
        <w:t xml:space="preserve">razgovoru s ravnateljicom, koja je svim roditeljima uputila obavijest o mogućnosti ljetovanja i da se četrnaestero djece odlučilo na to, s tim da je nakon toga općini upućena zamolba za eventualno sufinanciranje, tako da je prijedlog da se ljetovanje sufinancira u iznosu od 50% po djetetu. </w:t>
      </w:r>
    </w:p>
    <w:p w:rsidR="00B071C7" w:rsidRDefault="00E1024A" w:rsidP="00B071C7">
      <w:pPr>
        <w:spacing w:after="0"/>
        <w:jc w:val="both"/>
      </w:pPr>
      <w:r>
        <w:t>Drugih pri</w:t>
      </w:r>
      <w:r w:rsidR="003F205B">
        <w:t>jedlo</w:t>
      </w:r>
      <w:r>
        <w:t>ga</w:t>
      </w:r>
      <w:r w:rsidR="00B071C7">
        <w:t xml:space="preserve"> i primjedb</w:t>
      </w:r>
      <w:r w:rsidR="00621B8E">
        <w:t>i nema, pa predsjednik Općinskog vijeća ovakav prijedlog daje na glasovanje</w:t>
      </w:r>
      <w:r w:rsidR="00B071C7">
        <w:t xml:space="preserve">. </w:t>
      </w:r>
    </w:p>
    <w:p w:rsidR="00B071C7" w:rsidRPr="00872526" w:rsidRDefault="00B071C7" w:rsidP="00872526">
      <w:pPr>
        <w:spacing w:after="0"/>
        <w:jc w:val="both"/>
      </w:pPr>
    </w:p>
    <w:p w:rsidR="00B071C7" w:rsidRDefault="0010538F" w:rsidP="00B071C7">
      <w:pPr>
        <w:spacing w:after="0"/>
      </w:pPr>
      <w:r>
        <w:t xml:space="preserve">Rezultati glasovanja: </w:t>
      </w:r>
      <w:r w:rsidR="00621B8E">
        <w:t>9</w:t>
      </w:r>
      <w:r w:rsidR="00B071C7">
        <w:t xml:space="preserve"> (</w:t>
      </w:r>
      <w:r w:rsidR="003F205B">
        <w:t>s</w:t>
      </w:r>
      <w:r>
        <w:t>e</w:t>
      </w:r>
      <w:r w:rsidR="003F205B">
        <w:t>dam</w:t>
      </w:r>
      <w:r w:rsidR="00B071C7">
        <w:t>) glasova ZA.</w:t>
      </w:r>
    </w:p>
    <w:p w:rsidR="00B071C7" w:rsidRDefault="00B071C7" w:rsidP="00B071C7">
      <w:pPr>
        <w:spacing w:after="0"/>
        <w:jc w:val="both"/>
        <w:rPr>
          <w:b/>
          <w:i/>
        </w:rPr>
      </w:pPr>
    </w:p>
    <w:p w:rsidR="005B3832" w:rsidRDefault="003F205B" w:rsidP="00D84EF4">
      <w:pPr>
        <w:spacing w:after="0"/>
        <w:jc w:val="both"/>
        <w:rPr>
          <w:i/>
        </w:rPr>
      </w:pPr>
      <w:r>
        <w:rPr>
          <w:b/>
          <w:i/>
        </w:rPr>
        <w:t>Zaključak</w:t>
      </w:r>
      <w:r w:rsidR="00B071C7" w:rsidRPr="00D64E53">
        <w:rPr>
          <w:b/>
          <w:i/>
        </w:rPr>
        <w:t>:</w:t>
      </w:r>
      <w:r w:rsidR="00B071C7" w:rsidRPr="00D64E53">
        <w:rPr>
          <w:i/>
        </w:rPr>
        <w:t xml:space="preserve"> Konstatira</w:t>
      </w:r>
      <w:r w:rsidR="00B071C7">
        <w:rPr>
          <w:i/>
        </w:rPr>
        <w:t xml:space="preserve"> se, da </w:t>
      </w:r>
      <w:r w:rsidR="00621B8E">
        <w:rPr>
          <w:i/>
        </w:rPr>
        <w:t>se, jednoglasno donosi Odluka o sufinanciranju ljetovanja djece u visini od 50%</w:t>
      </w:r>
      <w:r>
        <w:rPr>
          <w:i/>
        </w:rPr>
        <w:t xml:space="preserve">. </w:t>
      </w:r>
    </w:p>
    <w:p w:rsidR="00B071C7" w:rsidRDefault="00B071C7" w:rsidP="00D84EF4">
      <w:pPr>
        <w:spacing w:after="0"/>
        <w:jc w:val="both"/>
        <w:rPr>
          <w:i/>
        </w:rPr>
      </w:pPr>
    </w:p>
    <w:p w:rsidR="00B071C7" w:rsidRDefault="00B071C7" w:rsidP="00B071C7">
      <w:pPr>
        <w:spacing w:after="0" w:line="240" w:lineRule="auto"/>
        <w:ind w:left="1068"/>
        <w:jc w:val="both"/>
        <w:rPr>
          <w:i/>
        </w:rPr>
      </w:pPr>
    </w:p>
    <w:p w:rsidR="006442DB" w:rsidRPr="006442DB" w:rsidRDefault="00621B8E" w:rsidP="00C65BBD">
      <w:pPr>
        <w:spacing w:after="0" w:line="240" w:lineRule="auto"/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AD/6   </w:t>
      </w:r>
      <w:r w:rsidR="006442DB" w:rsidRPr="006442DB">
        <w:rPr>
          <w:b/>
          <w:i/>
          <w:u w:val="single"/>
        </w:rPr>
        <w:t>Razno</w:t>
      </w:r>
    </w:p>
    <w:p w:rsidR="005B2B37" w:rsidRPr="009520BD" w:rsidRDefault="00621B8E" w:rsidP="005B2B37">
      <w:pPr>
        <w:spacing w:after="0"/>
        <w:jc w:val="both"/>
        <w:rPr>
          <w:i/>
        </w:rPr>
      </w:pPr>
      <w:r>
        <w:rPr>
          <w:rFonts w:cs="Calibri"/>
        </w:rPr>
        <w:t>Načelnik obavještava vijećnike o novim potencijalnim ulagačima u gospodarsku zonu.</w:t>
      </w:r>
    </w:p>
    <w:p w:rsidR="009B2559" w:rsidRDefault="009B2559" w:rsidP="00163229">
      <w:pPr>
        <w:spacing w:after="0"/>
        <w:jc w:val="both"/>
      </w:pPr>
    </w:p>
    <w:p w:rsidR="00094DBE" w:rsidRDefault="00094DBE" w:rsidP="00163229">
      <w:pPr>
        <w:spacing w:after="0"/>
        <w:jc w:val="both"/>
      </w:pPr>
      <w:r>
        <w:t>Predsjednik Općinskog vijeća zatvara sjednicu.</w:t>
      </w:r>
    </w:p>
    <w:p w:rsidR="00094DBE" w:rsidRDefault="00094DBE" w:rsidP="00163229">
      <w:pPr>
        <w:spacing w:after="0"/>
        <w:jc w:val="both"/>
      </w:pPr>
    </w:p>
    <w:p w:rsidR="00094DBE" w:rsidRDefault="00810348" w:rsidP="00163229">
      <w:pPr>
        <w:spacing w:after="0"/>
        <w:jc w:val="both"/>
      </w:pPr>
      <w:r>
        <w:t xml:space="preserve">Sjednica završava u </w:t>
      </w:r>
      <w:r w:rsidR="00621B8E">
        <w:t>2</w:t>
      </w:r>
      <w:r w:rsidR="00225921">
        <w:t>1</w:t>
      </w:r>
      <w:r>
        <w:t>.</w:t>
      </w:r>
      <w:r w:rsidR="00621B8E">
        <w:t>2</w:t>
      </w:r>
      <w:r w:rsidR="00225921">
        <w:t>5</w:t>
      </w:r>
      <w:r w:rsidR="00094DBE">
        <w:t xml:space="preserve"> sati.</w:t>
      </w:r>
    </w:p>
    <w:p w:rsidR="00094DBE" w:rsidRDefault="00094DBE" w:rsidP="00163229">
      <w:pPr>
        <w:spacing w:after="0"/>
        <w:jc w:val="both"/>
      </w:pPr>
    </w:p>
    <w:p w:rsidR="000E4BB0" w:rsidRDefault="000E4BB0" w:rsidP="00163229">
      <w:pPr>
        <w:spacing w:after="0"/>
        <w:jc w:val="both"/>
      </w:pPr>
    </w:p>
    <w:p w:rsidR="000E4BB0" w:rsidRDefault="000E4BB0" w:rsidP="000E4BB0">
      <w:pPr>
        <w:spacing w:after="0"/>
        <w:jc w:val="both"/>
      </w:pPr>
      <w:r>
        <w:t>KLASA:024-01/2</w:t>
      </w:r>
      <w:r w:rsidR="00621B8E">
        <w:t>6</w:t>
      </w:r>
      <w:r>
        <w:t>-02/0000</w:t>
      </w:r>
      <w:r w:rsidR="00621B8E">
        <w:t>1</w:t>
      </w:r>
    </w:p>
    <w:p w:rsidR="000E4BB0" w:rsidRPr="00094DBE" w:rsidRDefault="000E4BB0" w:rsidP="000E4BB0">
      <w:pPr>
        <w:spacing w:after="0"/>
        <w:jc w:val="both"/>
      </w:pPr>
      <w:r>
        <w:t>URBROJ:238/39-01-2</w:t>
      </w:r>
      <w:r w:rsidR="00621B8E">
        <w:t>6</w:t>
      </w:r>
      <w:r>
        <w:t>-</w:t>
      </w:r>
      <w:r w:rsidR="003B3392">
        <w:t>2</w:t>
      </w:r>
    </w:p>
    <w:p w:rsidR="000E4BB0" w:rsidRPr="007268AC" w:rsidRDefault="009B2559" w:rsidP="000E4BB0">
      <w:pPr>
        <w:spacing w:after="0"/>
        <w:jc w:val="both"/>
      </w:pPr>
      <w:r>
        <w:t xml:space="preserve">Luka, </w:t>
      </w:r>
      <w:r w:rsidR="00621B8E">
        <w:t>18</w:t>
      </w:r>
      <w:r w:rsidR="00810348">
        <w:t xml:space="preserve">. </w:t>
      </w:r>
      <w:r w:rsidR="00621B8E">
        <w:t>03</w:t>
      </w:r>
      <w:r w:rsidR="000E4BB0">
        <w:t>. 202</w:t>
      </w:r>
      <w:r w:rsidR="00621B8E">
        <w:t>6</w:t>
      </w:r>
      <w:bookmarkStart w:id="0" w:name="_GoBack"/>
      <w:bookmarkEnd w:id="0"/>
      <w:r w:rsidR="000E4BB0">
        <w:t>.</w:t>
      </w:r>
    </w:p>
    <w:p w:rsidR="000E4BB0" w:rsidRDefault="000E4BB0" w:rsidP="00163229">
      <w:pPr>
        <w:spacing w:after="0"/>
        <w:jc w:val="both"/>
      </w:pPr>
    </w:p>
    <w:p w:rsidR="00094DBE" w:rsidRDefault="00094DBE" w:rsidP="00163229">
      <w:pPr>
        <w:spacing w:after="0"/>
        <w:jc w:val="both"/>
      </w:pPr>
    </w:p>
    <w:p w:rsidR="00094DBE" w:rsidRDefault="00225921" w:rsidP="00163229">
      <w:pPr>
        <w:spacing w:after="0"/>
        <w:jc w:val="both"/>
      </w:pPr>
      <w:r>
        <w:t>ZAPISNIČARKA</w:t>
      </w:r>
      <w:r w:rsidR="00094DBE">
        <w:tab/>
      </w:r>
      <w:r w:rsidR="00094DBE">
        <w:tab/>
      </w:r>
      <w:r w:rsidR="00094DBE">
        <w:tab/>
      </w:r>
      <w:r w:rsidR="00094DBE">
        <w:tab/>
      </w:r>
      <w:r w:rsidR="00094DBE">
        <w:tab/>
      </w:r>
      <w:r w:rsidR="00094DBE">
        <w:tab/>
        <w:t>OPĆINA LUKA</w:t>
      </w:r>
    </w:p>
    <w:p w:rsidR="00094DBE" w:rsidRDefault="00094DBE" w:rsidP="00163229">
      <w:pPr>
        <w:spacing w:after="0"/>
        <w:jc w:val="both"/>
      </w:pPr>
      <w:r>
        <w:t>Marija Kanceljak</w:t>
      </w:r>
      <w:r>
        <w:tab/>
      </w:r>
      <w:r>
        <w:tab/>
      </w:r>
      <w:r>
        <w:tab/>
      </w:r>
      <w:r>
        <w:tab/>
      </w:r>
      <w:r>
        <w:tab/>
        <w:t>OPĆINSKO VIJEĆ</w:t>
      </w:r>
      <w:r w:rsidR="00123860">
        <w:t>E</w:t>
      </w:r>
    </w:p>
    <w:p w:rsidR="00094DBE" w:rsidRDefault="00094DBE" w:rsidP="0016322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3860">
        <w:t>Predsjednik</w:t>
      </w:r>
    </w:p>
    <w:p w:rsidR="00094DBE" w:rsidRDefault="00094DBE" w:rsidP="0016322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Krešimir Tuđman</w:t>
      </w:r>
      <w:r w:rsidR="007655AA">
        <w:t>, mag.ing.aedif.</w:t>
      </w:r>
    </w:p>
    <w:p w:rsidR="00094DBE" w:rsidRDefault="00094DBE" w:rsidP="00163229">
      <w:pPr>
        <w:spacing w:after="0"/>
        <w:jc w:val="both"/>
      </w:pPr>
    </w:p>
    <w:p w:rsidR="00094DBE" w:rsidRDefault="00094DBE" w:rsidP="007268AC">
      <w:pPr>
        <w:spacing w:after="0"/>
        <w:jc w:val="center"/>
      </w:pPr>
    </w:p>
    <w:p w:rsidR="00094DBE" w:rsidRDefault="00094DBE" w:rsidP="00163229">
      <w:pPr>
        <w:spacing w:after="0"/>
        <w:jc w:val="both"/>
      </w:pPr>
    </w:p>
    <w:p w:rsidR="007268AC" w:rsidRDefault="007268AC" w:rsidP="00163229">
      <w:pPr>
        <w:spacing w:after="0"/>
        <w:jc w:val="both"/>
      </w:pPr>
    </w:p>
    <w:p w:rsidR="00163229" w:rsidRDefault="00163229" w:rsidP="00163229">
      <w:pPr>
        <w:spacing w:after="0"/>
        <w:jc w:val="both"/>
        <w:rPr>
          <w:i/>
        </w:rPr>
      </w:pPr>
    </w:p>
    <w:p w:rsidR="00163229" w:rsidRDefault="00163229" w:rsidP="00163229">
      <w:pPr>
        <w:spacing w:after="0"/>
        <w:jc w:val="both"/>
        <w:rPr>
          <w:i/>
        </w:rPr>
      </w:pPr>
    </w:p>
    <w:p w:rsidR="00163229" w:rsidRDefault="00163229" w:rsidP="00163229">
      <w:pPr>
        <w:spacing w:after="0"/>
        <w:jc w:val="both"/>
        <w:rPr>
          <w:i/>
        </w:rPr>
      </w:pPr>
    </w:p>
    <w:p w:rsidR="00163229" w:rsidRPr="0025185A" w:rsidRDefault="00163229" w:rsidP="00163229">
      <w:pPr>
        <w:spacing w:after="0"/>
        <w:jc w:val="both"/>
      </w:pPr>
    </w:p>
    <w:p w:rsidR="0025185A" w:rsidRPr="0025185A" w:rsidRDefault="0025185A">
      <w:pPr>
        <w:spacing w:after="0" w:line="240" w:lineRule="auto"/>
        <w:jc w:val="both"/>
        <w:rPr>
          <w:sz w:val="12"/>
        </w:rPr>
      </w:pPr>
    </w:p>
    <w:sectPr w:rsidR="0025185A" w:rsidRPr="0025185A" w:rsidSect="001455E8">
      <w:pgSz w:w="11906" w:h="16838"/>
      <w:pgMar w:top="1135" w:right="1274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35AD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CF741B9"/>
    <w:multiLevelType w:val="hybridMultilevel"/>
    <w:tmpl w:val="F9ACCD00"/>
    <w:lvl w:ilvl="0" w:tplc="B15C8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4090C73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E660A25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78C0783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A2621A1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34C3944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8D"/>
    <w:rsid w:val="0000572C"/>
    <w:rsid w:val="00014400"/>
    <w:rsid w:val="000423A5"/>
    <w:rsid w:val="000438EB"/>
    <w:rsid w:val="00045637"/>
    <w:rsid w:val="00064628"/>
    <w:rsid w:val="00094DBE"/>
    <w:rsid w:val="00096028"/>
    <w:rsid w:val="000B0E06"/>
    <w:rsid w:val="000C43A1"/>
    <w:rsid w:val="000E150B"/>
    <w:rsid w:val="000E4BB0"/>
    <w:rsid w:val="0010538F"/>
    <w:rsid w:val="00105D91"/>
    <w:rsid w:val="0011695C"/>
    <w:rsid w:val="00123860"/>
    <w:rsid w:val="00125FC7"/>
    <w:rsid w:val="00131BF5"/>
    <w:rsid w:val="001455E8"/>
    <w:rsid w:val="00163229"/>
    <w:rsid w:val="00167C43"/>
    <w:rsid w:val="00172CBF"/>
    <w:rsid w:val="0018695E"/>
    <w:rsid w:val="001938C8"/>
    <w:rsid w:val="00197B0C"/>
    <w:rsid w:val="001A3DE6"/>
    <w:rsid w:val="001B15D6"/>
    <w:rsid w:val="001C2E46"/>
    <w:rsid w:val="001D4450"/>
    <w:rsid w:val="001E3062"/>
    <w:rsid w:val="001F7D66"/>
    <w:rsid w:val="00201A34"/>
    <w:rsid w:val="00207C61"/>
    <w:rsid w:val="00210372"/>
    <w:rsid w:val="00214B45"/>
    <w:rsid w:val="0022075E"/>
    <w:rsid w:val="00225921"/>
    <w:rsid w:val="00236DE2"/>
    <w:rsid w:val="0023757E"/>
    <w:rsid w:val="002417B1"/>
    <w:rsid w:val="002433FD"/>
    <w:rsid w:val="0025185A"/>
    <w:rsid w:val="002745DC"/>
    <w:rsid w:val="002846FD"/>
    <w:rsid w:val="00286C69"/>
    <w:rsid w:val="002A2B32"/>
    <w:rsid w:val="002B5A7D"/>
    <w:rsid w:val="002C10B0"/>
    <w:rsid w:val="002F166D"/>
    <w:rsid w:val="00316E9C"/>
    <w:rsid w:val="00320DBD"/>
    <w:rsid w:val="00324BCA"/>
    <w:rsid w:val="00340079"/>
    <w:rsid w:val="00357924"/>
    <w:rsid w:val="00357ECA"/>
    <w:rsid w:val="00370708"/>
    <w:rsid w:val="003A7169"/>
    <w:rsid w:val="003B3392"/>
    <w:rsid w:val="003B6B0A"/>
    <w:rsid w:val="003D6965"/>
    <w:rsid w:val="003F205B"/>
    <w:rsid w:val="003F6EAC"/>
    <w:rsid w:val="00402D38"/>
    <w:rsid w:val="00426829"/>
    <w:rsid w:val="0043249B"/>
    <w:rsid w:val="00435A21"/>
    <w:rsid w:val="0045620D"/>
    <w:rsid w:val="0046582C"/>
    <w:rsid w:val="00474E5D"/>
    <w:rsid w:val="004D1E1F"/>
    <w:rsid w:val="004F74B1"/>
    <w:rsid w:val="00502C70"/>
    <w:rsid w:val="00505A83"/>
    <w:rsid w:val="00510075"/>
    <w:rsid w:val="0053123A"/>
    <w:rsid w:val="005332EE"/>
    <w:rsid w:val="005428E5"/>
    <w:rsid w:val="00544A49"/>
    <w:rsid w:val="005515B9"/>
    <w:rsid w:val="00570614"/>
    <w:rsid w:val="00585C02"/>
    <w:rsid w:val="0059030D"/>
    <w:rsid w:val="00590647"/>
    <w:rsid w:val="00591CA4"/>
    <w:rsid w:val="00596FA7"/>
    <w:rsid w:val="005A5696"/>
    <w:rsid w:val="005B2B37"/>
    <w:rsid w:val="005B3832"/>
    <w:rsid w:val="005E4473"/>
    <w:rsid w:val="0060193D"/>
    <w:rsid w:val="00606134"/>
    <w:rsid w:val="00621B8E"/>
    <w:rsid w:val="00623281"/>
    <w:rsid w:val="00627FFE"/>
    <w:rsid w:val="006442DB"/>
    <w:rsid w:val="00655156"/>
    <w:rsid w:val="00673998"/>
    <w:rsid w:val="00687FB0"/>
    <w:rsid w:val="00691FFA"/>
    <w:rsid w:val="006A4BB5"/>
    <w:rsid w:val="006B5210"/>
    <w:rsid w:val="006B57AC"/>
    <w:rsid w:val="006E3126"/>
    <w:rsid w:val="006F4713"/>
    <w:rsid w:val="00700CF7"/>
    <w:rsid w:val="0071198D"/>
    <w:rsid w:val="007268AC"/>
    <w:rsid w:val="00745275"/>
    <w:rsid w:val="007655AA"/>
    <w:rsid w:val="00780D9E"/>
    <w:rsid w:val="007811AD"/>
    <w:rsid w:val="007C4647"/>
    <w:rsid w:val="007E794A"/>
    <w:rsid w:val="007F0172"/>
    <w:rsid w:val="00806C81"/>
    <w:rsid w:val="00810348"/>
    <w:rsid w:val="008603B5"/>
    <w:rsid w:val="00866342"/>
    <w:rsid w:val="00872526"/>
    <w:rsid w:val="00891FD6"/>
    <w:rsid w:val="008E480A"/>
    <w:rsid w:val="008E5866"/>
    <w:rsid w:val="008E5DD6"/>
    <w:rsid w:val="00914378"/>
    <w:rsid w:val="009177FB"/>
    <w:rsid w:val="00933DDE"/>
    <w:rsid w:val="009520BD"/>
    <w:rsid w:val="0095254D"/>
    <w:rsid w:val="00970BEE"/>
    <w:rsid w:val="009838BB"/>
    <w:rsid w:val="00984D61"/>
    <w:rsid w:val="009A0C53"/>
    <w:rsid w:val="009A498C"/>
    <w:rsid w:val="009B2559"/>
    <w:rsid w:val="009B3878"/>
    <w:rsid w:val="009D1468"/>
    <w:rsid w:val="009E134A"/>
    <w:rsid w:val="009F00D2"/>
    <w:rsid w:val="00A04971"/>
    <w:rsid w:val="00A30B54"/>
    <w:rsid w:val="00A31C9A"/>
    <w:rsid w:val="00A376B5"/>
    <w:rsid w:val="00A50A24"/>
    <w:rsid w:val="00A64263"/>
    <w:rsid w:val="00A67FE5"/>
    <w:rsid w:val="00A71004"/>
    <w:rsid w:val="00A82FDC"/>
    <w:rsid w:val="00A84CE5"/>
    <w:rsid w:val="00AA2E19"/>
    <w:rsid w:val="00AC18D1"/>
    <w:rsid w:val="00AE3F90"/>
    <w:rsid w:val="00AF7ACF"/>
    <w:rsid w:val="00B071C7"/>
    <w:rsid w:val="00B226BB"/>
    <w:rsid w:val="00B34DAD"/>
    <w:rsid w:val="00B45B9A"/>
    <w:rsid w:val="00B46D58"/>
    <w:rsid w:val="00B47D60"/>
    <w:rsid w:val="00B55D5F"/>
    <w:rsid w:val="00BB2AAA"/>
    <w:rsid w:val="00BC2AD1"/>
    <w:rsid w:val="00BC3B18"/>
    <w:rsid w:val="00BD63F7"/>
    <w:rsid w:val="00BF52A8"/>
    <w:rsid w:val="00C1092A"/>
    <w:rsid w:val="00C35E2E"/>
    <w:rsid w:val="00C54747"/>
    <w:rsid w:val="00C65BBD"/>
    <w:rsid w:val="00C76D6C"/>
    <w:rsid w:val="00C8472B"/>
    <w:rsid w:val="00C87499"/>
    <w:rsid w:val="00C9427F"/>
    <w:rsid w:val="00CB6579"/>
    <w:rsid w:val="00CB7D15"/>
    <w:rsid w:val="00CC2139"/>
    <w:rsid w:val="00CE5AE9"/>
    <w:rsid w:val="00CE665B"/>
    <w:rsid w:val="00D04EEF"/>
    <w:rsid w:val="00D260CE"/>
    <w:rsid w:val="00D341B2"/>
    <w:rsid w:val="00D40012"/>
    <w:rsid w:val="00D64E53"/>
    <w:rsid w:val="00D84EF4"/>
    <w:rsid w:val="00DB45B5"/>
    <w:rsid w:val="00DD4BC6"/>
    <w:rsid w:val="00DE1D9A"/>
    <w:rsid w:val="00E05E41"/>
    <w:rsid w:val="00E1024A"/>
    <w:rsid w:val="00E1514B"/>
    <w:rsid w:val="00E21F4C"/>
    <w:rsid w:val="00E31E88"/>
    <w:rsid w:val="00E340C0"/>
    <w:rsid w:val="00E3531A"/>
    <w:rsid w:val="00E81581"/>
    <w:rsid w:val="00E8461E"/>
    <w:rsid w:val="00EE1551"/>
    <w:rsid w:val="00F009CD"/>
    <w:rsid w:val="00F23BE5"/>
    <w:rsid w:val="00F30CC2"/>
    <w:rsid w:val="00F40988"/>
    <w:rsid w:val="00F47E18"/>
    <w:rsid w:val="00FB52C1"/>
    <w:rsid w:val="00FC38AC"/>
    <w:rsid w:val="00FC49DA"/>
    <w:rsid w:val="00FE5917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F4F46-8037-40B0-9956-02BC3FC2B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B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198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2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68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upload.wikimedia.org/wikipedia/hr/thumb/1/19/Luka_(grb).gif/80px-Luka_(grb)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5069D-50F8-418C-B977-4A93CAFBC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4</Pages>
  <Words>4369</Words>
  <Characters>24904</Characters>
  <Application>Microsoft Office Word</Application>
  <DocSecurity>0</DocSecurity>
  <Lines>207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115</cp:revision>
  <cp:lastPrinted>2025-12-18T12:07:00Z</cp:lastPrinted>
  <dcterms:created xsi:type="dcterms:W3CDTF">2025-06-12T13:07:00Z</dcterms:created>
  <dcterms:modified xsi:type="dcterms:W3CDTF">2026-06-03T09:17:00Z</dcterms:modified>
</cp:coreProperties>
</file>